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499E" w:rsidRPr="00C827CA" w:rsidRDefault="0089499E" w:rsidP="00E8390C">
      <w:pPr>
        <w:pStyle w:val="a3"/>
        <w:jc w:val="center"/>
        <w:rPr>
          <w:b/>
        </w:rPr>
      </w:pPr>
      <w:r w:rsidRPr="00C827CA">
        <w:rPr>
          <w:b/>
        </w:rPr>
        <w:t>Лекция 1</w:t>
      </w:r>
      <w:r w:rsidR="00E8390C">
        <w:rPr>
          <w:b/>
        </w:rPr>
        <w:t>1</w:t>
      </w:r>
      <w:r w:rsidR="003F5CE0" w:rsidRPr="00C827CA">
        <w:rPr>
          <w:b/>
        </w:rPr>
        <w:t xml:space="preserve"> Специальные фильтры</w:t>
      </w:r>
    </w:p>
    <w:p w:rsidR="003F5CE0" w:rsidRPr="00E8390C" w:rsidRDefault="0089499E" w:rsidP="00E8390C">
      <w:pPr>
        <w:pStyle w:val="a3"/>
        <w:rPr>
          <w:sz w:val="24"/>
          <w:szCs w:val="24"/>
        </w:rPr>
      </w:pPr>
      <w:r w:rsidRPr="00E8390C">
        <w:rPr>
          <w:sz w:val="24"/>
          <w:szCs w:val="24"/>
        </w:rPr>
        <w:t>1</w:t>
      </w:r>
      <w:r w:rsidR="00E8390C">
        <w:rPr>
          <w:sz w:val="24"/>
          <w:szCs w:val="24"/>
        </w:rPr>
        <w:t>1</w:t>
      </w:r>
      <w:r w:rsidRPr="00E8390C">
        <w:rPr>
          <w:sz w:val="24"/>
          <w:szCs w:val="24"/>
        </w:rPr>
        <w:t>.  Специальные фильтры</w:t>
      </w:r>
    </w:p>
    <w:p w:rsidR="003F5CE0" w:rsidRPr="00E8390C" w:rsidRDefault="0089499E" w:rsidP="00E8390C">
      <w:pPr>
        <w:pStyle w:val="a3"/>
        <w:rPr>
          <w:sz w:val="24"/>
          <w:szCs w:val="24"/>
        </w:rPr>
      </w:pPr>
      <w:r w:rsidRPr="00E8390C">
        <w:rPr>
          <w:sz w:val="24"/>
          <w:szCs w:val="24"/>
        </w:rPr>
        <w:t>1</w:t>
      </w:r>
      <w:r w:rsidR="00E8390C" w:rsidRPr="00E8390C">
        <w:rPr>
          <w:sz w:val="24"/>
          <w:szCs w:val="24"/>
        </w:rPr>
        <w:t>1</w:t>
      </w:r>
      <w:r w:rsidR="00C827CA" w:rsidRPr="00E8390C">
        <w:rPr>
          <w:sz w:val="24"/>
          <w:szCs w:val="24"/>
        </w:rPr>
        <w:t>.</w:t>
      </w:r>
      <w:r w:rsidR="003F5CE0" w:rsidRPr="00E8390C">
        <w:rPr>
          <w:sz w:val="24"/>
          <w:szCs w:val="24"/>
        </w:rPr>
        <w:t xml:space="preserve">_1 </w:t>
      </w:r>
      <w:proofErr w:type="spellStart"/>
      <w:r w:rsidR="003F5CE0" w:rsidRPr="00E8390C">
        <w:rPr>
          <w:sz w:val="24"/>
          <w:szCs w:val="24"/>
        </w:rPr>
        <w:t>Деконволюция</w:t>
      </w:r>
      <w:proofErr w:type="spellEnd"/>
      <w:r w:rsidR="003F5CE0" w:rsidRPr="00E8390C">
        <w:rPr>
          <w:sz w:val="24"/>
          <w:szCs w:val="24"/>
        </w:rPr>
        <w:t xml:space="preserve"> (устранение нежелательной свёртки)</w:t>
      </w:r>
      <w:r w:rsidR="003F5CE0" w:rsidRPr="00E8390C">
        <w:rPr>
          <w:sz w:val="24"/>
          <w:szCs w:val="24"/>
        </w:rPr>
        <w:tab/>
      </w:r>
    </w:p>
    <w:p w:rsidR="003F5CE0" w:rsidRPr="00E8390C" w:rsidRDefault="0089499E" w:rsidP="00E8390C">
      <w:pPr>
        <w:pStyle w:val="a3"/>
        <w:rPr>
          <w:sz w:val="24"/>
          <w:szCs w:val="24"/>
        </w:rPr>
      </w:pPr>
      <w:r w:rsidRPr="00E8390C">
        <w:rPr>
          <w:sz w:val="24"/>
          <w:szCs w:val="24"/>
        </w:rPr>
        <w:t>1</w:t>
      </w:r>
      <w:r w:rsidR="00E8390C" w:rsidRPr="00E8390C">
        <w:rPr>
          <w:sz w:val="24"/>
          <w:szCs w:val="24"/>
        </w:rPr>
        <w:t>1</w:t>
      </w:r>
      <w:r w:rsidR="00C827CA" w:rsidRPr="00E8390C">
        <w:rPr>
          <w:sz w:val="24"/>
          <w:szCs w:val="24"/>
        </w:rPr>
        <w:t>.</w:t>
      </w:r>
      <w:r w:rsidR="003F5CE0" w:rsidRPr="00E8390C">
        <w:rPr>
          <w:sz w:val="24"/>
          <w:szCs w:val="24"/>
        </w:rPr>
        <w:t>_2 Оптимальная фильтрация</w:t>
      </w:r>
      <w:r w:rsidR="003F5CE0" w:rsidRPr="00E8390C">
        <w:rPr>
          <w:sz w:val="24"/>
          <w:szCs w:val="24"/>
        </w:rPr>
        <w:tab/>
      </w:r>
    </w:p>
    <w:p w:rsidR="003F5CE0" w:rsidRPr="00E8390C" w:rsidRDefault="00C827CA" w:rsidP="00E8390C">
      <w:pPr>
        <w:pStyle w:val="a3"/>
        <w:rPr>
          <w:sz w:val="24"/>
          <w:szCs w:val="24"/>
        </w:rPr>
      </w:pPr>
      <w:r w:rsidRPr="00E8390C">
        <w:rPr>
          <w:sz w:val="24"/>
          <w:szCs w:val="24"/>
        </w:rPr>
        <w:t>1</w:t>
      </w:r>
      <w:r w:rsidR="00E8390C" w:rsidRPr="00E8390C">
        <w:rPr>
          <w:sz w:val="24"/>
          <w:szCs w:val="24"/>
        </w:rPr>
        <w:t>1</w:t>
      </w:r>
      <w:r w:rsidRPr="00E8390C">
        <w:rPr>
          <w:sz w:val="24"/>
          <w:szCs w:val="24"/>
        </w:rPr>
        <w:t xml:space="preserve">. </w:t>
      </w:r>
      <w:r w:rsidR="003F5CE0" w:rsidRPr="00E8390C">
        <w:rPr>
          <w:sz w:val="24"/>
          <w:szCs w:val="24"/>
        </w:rPr>
        <w:t>2_1 Фильтр скользящего среднего</w:t>
      </w:r>
      <w:r w:rsidR="003F5CE0" w:rsidRPr="00E8390C">
        <w:rPr>
          <w:sz w:val="24"/>
          <w:szCs w:val="24"/>
        </w:rPr>
        <w:tab/>
      </w:r>
    </w:p>
    <w:p w:rsidR="003F5CE0" w:rsidRDefault="00C827CA" w:rsidP="00E8390C">
      <w:pPr>
        <w:pStyle w:val="a3"/>
      </w:pPr>
      <w:r w:rsidRPr="00E8390C">
        <w:rPr>
          <w:sz w:val="24"/>
          <w:szCs w:val="24"/>
        </w:rPr>
        <w:t>1</w:t>
      </w:r>
      <w:r w:rsidR="00E8390C" w:rsidRPr="00E8390C">
        <w:rPr>
          <w:sz w:val="24"/>
          <w:szCs w:val="24"/>
        </w:rPr>
        <w:t>1</w:t>
      </w:r>
      <w:r w:rsidRPr="00E8390C">
        <w:rPr>
          <w:sz w:val="24"/>
          <w:szCs w:val="24"/>
        </w:rPr>
        <w:t>.</w:t>
      </w:r>
      <w:r w:rsidR="003F5CE0" w:rsidRPr="00E8390C">
        <w:rPr>
          <w:sz w:val="24"/>
          <w:szCs w:val="24"/>
        </w:rPr>
        <w:t>2_2 Согласованный фильтр (корреляционный</w:t>
      </w:r>
      <w:r w:rsidR="003F5CE0">
        <w:t>)</w:t>
      </w:r>
      <w:r w:rsidR="003F5CE0">
        <w:tab/>
      </w:r>
    </w:p>
    <w:p w:rsidR="008D0E8C" w:rsidRDefault="00C827CA" w:rsidP="00227399">
      <w:pPr>
        <w:pStyle w:val="a3"/>
      </w:pPr>
      <w:bookmarkStart w:id="0" w:name="_GoBack"/>
      <w:bookmarkEnd w:id="0"/>
      <w:r>
        <w:t>1</w:t>
      </w:r>
      <w:r w:rsidR="00E8390C">
        <w:t>1</w:t>
      </w:r>
      <w:r>
        <w:t xml:space="preserve">. </w:t>
      </w:r>
      <w:r w:rsidR="003F5CE0">
        <w:t>2_3 Фильтр Винера</w:t>
      </w:r>
    </w:p>
    <w:p w:rsidR="00AD3535" w:rsidRDefault="00AD3535" w:rsidP="00E8390C">
      <w:pPr>
        <w:pStyle w:val="a3"/>
        <w:jc w:val="center"/>
      </w:pPr>
    </w:p>
    <w:p w:rsidR="00AD3535" w:rsidRPr="00236952" w:rsidRDefault="00C827CA" w:rsidP="00E8390C">
      <w:pPr>
        <w:widowControl w:val="0"/>
        <w:autoSpaceDE w:val="0"/>
        <w:autoSpaceDN w:val="0"/>
        <w:spacing w:before="123" w:after="0" w:line="240" w:lineRule="auto"/>
        <w:jc w:val="center"/>
        <w:outlineLvl w:val="0"/>
        <w:rPr>
          <w:rFonts w:ascii="Arial" w:eastAsia="Arial" w:hAnsi="Arial" w:cs="Arial"/>
        </w:rPr>
      </w:pPr>
      <w:r>
        <w:rPr>
          <w:rFonts w:ascii="Arial" w:eastAsia="Arial" w:hAnsi="Arial" w:cs="Arial"/>
        </w:rPr>
        <w:t>1</w:t>
      </w:r>
      <w:r w:rsidR="00E8390C">
        <w:rPr>
          <w:rFonts w:ascii="Arial" w:eastAsia="Arial" w:hAnsi="Arial" w:cs="Arial"/>
        </w:rPr>
        <w:t>1</w:t>
      </w:r>
      <w:r>
        <w:rPr>
          <w:rFonts w:ascii="Arial" w:eastAsia="Arial" w:hAnsi="Arial" w:cs="Arial"/>
        </w:rPr>
        <w:t xml:space="preserve">. </w:t>
      </w:r>
      <w:r w:rsidR="00AD3535" w:rsidRPr="00236952">
        <w:rPr>
          <w:rFonts w:ascii="Arial" w:eastAsia="Arial" w:hAnsi="Arial" w:cs="Arial"/>
        </w:rPr>
        <w:t>Специальные фильтры</w:t>
      </w:r>
    </w:p>
    <w:p w:rsidR="00AD3535" w:rsidRPr="00236952" w:rsidRDefault="00AD3535" w:rsidP="00E8390C">
      <w:pPr>
        <w:widowControl w:val="0"/>
        <w:autoSpaceDE w:val="0"/>
        <w:autoSpaceDN w:val="0"/>
        <w:spacing w:before="1" w:after="0" w:line="367"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 xml:space="preserve">Специальные фильтры – фильтры с частотной характеристикой особой формы, </w:t>
      </w:r>
      <w:r w:rsidRPr="00236952">
        <w:rPr>
          <w:rFonts w:ascii="Times New Roman" w:eastAsia="Times New Roman" w:hAnsi="Times New Roman" w:cs="Times New Roman"/>
          <w:spacing w:val="-8"/>
          <w:sz w:val="20"/>
          <w:szCs w:val="20"/>
        </w:rPr>
        <w:t xml:space="preserve">т. </w:t>
      </w:r>
      <w:r w:rsidRPr="00236952">
        <w:rPr>
          <w:rFonts w:ascii="Times New Roman" w:eastAsia="Times New Roman" w:hAnsi="Times New Roman" w:cs="Times New Roman"/>
          <w:sz w:val="20"/>
          <w:szCs w:val="20"/>
        </w:rPr>
        <w:t>е. не подпадающие</w:t>
      </w:r>
      <w:r w:rsidRPr="00236952">
        <w:rPr>
          <w:rFonts w:ascii="Times New Roman" w:eastAsia="Times New Roman" w:hAnsi="Times New Roman" w:cs="Times New Roman"/>
          <w:spacing w:val="-3"/>
          <w:sz w:val="20"/>
          <w:szCs w:val="20"/>
        </w:rPr>
        <w:t xml:space="preserve"> под </w:t>
      </w:r>
      <w:r w:rsidRPr="00236952">
        <w:rPr>
          <w:rFonts w:ascii="Times New Roman" w:eastAsia="Times New Roman" w:hAnsi="Times New Roman" w:cs="Times New Roman"/>
          <w:sz w:val="20"/>
          <w:szCs w:val="20"/>
        </w:rPr>
        <w:t>ФНЧ,</w:t>
      </w:r>
      <w:r w:rsidRPr="00236952">
        <w:rPr>
          <w:rFonts w:ascii="Times New Roman" w:eastAsia="Times New Roman" w:hAnsi="Times New Roman" w:cs="Times New Roman"/>
          <w:spacing w:val="-3"/>
          <w:sz w:val="20"/>
          <w:szCs w:val="20"/>
        </w:rPr>
        <w:t xml:space="preserve"> ФВЧ, </w:t>
      </w:r>
      <w:proofErr w:type="gramStart"/>
      <w:r w:rsidRPr="00236952">
        <w:rPr>
          <w:rFonts w:ascii="Times New Roman" w:eastAsia="Times New Roman" w:hAnsi="Times New Roman" w:cs="Times New Roman"/>
          <w:sz w:val="20"/>
          <w:szCs w:val="20"/>
        </w:rPr>
        <w:t>П</w:t>
      </w:r>
      <w:proofErr w:type="gramEnd"/>
      <w:r w:rsidRPr="00236952">
        <w:rPr>
          <w:rFonts w:ascii="Times New Roman" w:eastAsia="Times New Roman" w:hAnsi="Times New Roman" w:cs="Times New Roman"/>
          <w:sz w:val="20"/>
          <w:szCs w:val="20"/>
        </w:rPr>
        <w:t xml:space="preserve">, </w:t>
      </w:r>
      <w:r w:rsidRPr="00236952">
        <w:rPr>
          <w:rFonts w:ascii="Times New Roman" w:eastAsia="Times New Roman" w:hAnsi="Times New Roman" w:cs="Times New Roman"/>
          <w:spacing w:val="-12"/>
          <w:sz w:val="20"/>
          <w:szCs w:val="20"/>
        </w:rPr>
        <w:t xml:space="preserve">Р. </w:t>
      </w:r>
      <w:r w:rsidRPr="00236952">
        <w:rPr>
          <w:rFonts w:ascii="Times New Roman" w:eastAsia="Times New Roman" w:hAnsi="Times New Roman" w:cs="Times New Roman"/>
          <w:sz w:val="20"/>
          <w:szCs w:val="20"/>
        </w:rPr>
        <w:t>Предназначены для оптимальной фильтрации и устранения нежелательной свёртки (частотных искажений).</w:t>
      </w:r>
    </w:p>
    <w:p w:rsidR="00AD3535" w:rsidRPr="00236952" w:rsidRDefault="00C827CA" w:rsidP="00E8390C">
      <w:pPr>
        <w:widowControl w:val="0"/>
        <w:autoSpaceDE w:val="0"/>
        <w:autoSpaceDN w:val="0"/>
        <w:spacing w:before="111" w:after="0" w:line="240" w:lineRule="auto"/>
        <w:jc w:val="center"/>
        <w:outlineLvl w:val="0"/>
        <w:rPr>
          <w:rFonts w:ascii="Arial" w:eastAsia="Arial" w:hAnsi="Arial" w:cs="Arial"/>
        </w:rPr>
      </w:pPr>
      <w:bookmarkStart w:id="1" w:name="9_9_1_Деконволюция_(устранение_нежелател"/>
      <w:bookmarkStart w:id="2" w:name="_bookmark47"/>
      <w:bookmarkEnd w:id="1"/>
      <w:bookmarkEnd w:id="2"/>
      <w:r>
        <w:rPr>
          <w:rFonts w:ascii="Arial" w:eastAsia="Arial" w:hAnsi="Arial" w:cs="Arial"/>
        </w:rPr>
        <w:t>1</w:t>
      </w:r>
      <w:r w:rsidR="00E8390C">
        <w:rPr>
          <w:rFonts w:ascii="Arial" w:eastAsia="Arial" w:hAnsi="Arial" w:cs="Arial"/>
        </w:rPr>
        <w:t>1</w:t>
      </w:r>
      <w:r>
        <w:rPr>
          <w:rFonts w:ascii="Arial" w:eastAsia="Arial" w:hAnsi="Arial" w:cs="Arial"/>
        </w:rPr>
        <w:t>.</w:t>
      </w:r>
      <w:r w:rsidR="00AD3535" w:rsidRPr="00236952">
        <w:rPr>
          <w:rFonts w:ascii="Arial" w:eastAsia="Arial" w:hAnsi="Arial" w:cs="Arial"/>
        </w:rPr>
        <w:t xml:space="preserve">_1 </w:t>
      </w:r>
      <w:proofErr w:type="spellStart"/>
      <w:r w:rsidR="00AD3535" w:rsidRPr="00236952">
        <w:rPr>
          <w:rFonts w:ascii="Arial" w:eastAsia="Arial" w:hAnsi="Arial" w:cs="Arial"/>
        </w:rPr>
        <w:t>Деконволюция</w:t>
      </w:r>
      <w:proofErr w:type="spellEnd"/>
      <w:r w:rsidR="00AD3535" w:rsidRPr="00236952">
        <w:rPr>
          <w:rFonts w:ascii="Arial" w:eastAsia="Arial" w:hAnsi="Arial" w:cs="Arial"/>
        </w:rPr>
        <w:t xml:space="preserve"> (устранение нежелательной свёртки)</w:t>
      </w:r>
    </w:p>
    <w:p w:rsidR="00AD3535" w:rsidRPr="00236952" w:rsidRDefault="00AD3535" w:rsidP="00E8390C">
      <w:pPr>
        <w:widowControl w:val="0"/>
        <w:autoSpaceDE w:val="0"/>
        <w:autoSpaceDN w:val="0"/>
        <w:spacing w:after="0" w:line="240" w:lineRule="auto"/>
        <w:ind w:right="164"/>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В случае если исходный сигнал подвергается прохождению через некоторую линейную инерционную систему, прохождения через которую невозможно избежать, то для получения формы исходного сигнала требуется устранить нежелательную свёртку. Наиболее сложно устранение нежелательной свёртки, когда заранее неизвестны её параметры.</w:t>
      </w:r>
    </w:p>
    <w:p w:rsidR="00AD3535" w:rsidRPr="00236952" w:rsidRDefault="00AD3535" w:rsidP="00E8390C">
      <w:pPr>
        <w:widowControl w:val="0"/>
        <w:autoSpaceDE w:val="0"/>
        <w:autoSpaceDN w:val="0"/>
        <w:spacing w:before="124" w:after="0" w:line="240" w:lineRule="auto"/>
        <w:ind w:right="158"/>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В детекторе гамма-излучения после прихода фотона идёт реакция с излучением фотонов видимого диапазона, однако, эта реакция прекращается не мгновенно, спадая по близкому к экспоненте закону. Если фотоны гамма-излучения приходят часто, то возникает трудность в их подсчёте и временной идентификации. Устранение нежелательной свёртки должно позволить получить выходной сигнал детектора в виде коротких одиночных импульсов.</w:t>
      </w:r>
    </w:p>
    <w:p w:rsidR="00AD3535" w:rsidRPr="00236952" w:rsidRDefault="00AD3535" w:rsidP="00E8390C">
      <w:pPr>
        <w:widowControl w:val="0"/>
        <w:autoSpaceDE w:val="0"/>
        <w:autoSpaceDN w:val="0"/>
        <w:spacing w:before="124" w:after="0" w:line="240" w:lineRule="auto"/>
        <w:ind w:right="162"/>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 xml:space="preserve">Для получения частотной характеристики фильтра нужно </w:t>
      </w:r>
      <w:proofErr w:type="spellStart"/>
      <w:r w:rsidRPr="00236952">
        <w:rPr>
          <w:rFonts w:ascii="Times New Roman" w:eastAsia="Times New Roman" w:hAnsi="Times New Roman" w:cs="Times New Roman"/>
          <w:sz w:val="20"/>
          <w:szCs w:val="20"/>
        </w:rPr>
        <w:t>почастотно</w:t>
      </w:r>
      <w:proofErr w:type="spellEnd"/>
      <w:r w:rsidRPr="00236952">
        <w:rPr>
          <w:rFonts w:ascii="Times New Roman" w:eastAsia="Times New Roman" w:hAnsi="Times New Roman" w:cs="Times New Roman"/>
          <w:sz w:val="20"/>
          <w:szCs w:val="20"/>
        </w:rPr>
        <w:t xml:space="preserve"> разделить спектр требуемого импульса на спектр получаемого импульса. Если используется сложение сигналов, то для восстановления </w:t>
      </w:r>
      <w:r w:rsidRPr="00236952">
        <w:rPr>
          <w:rFonts w:ascii="Times New Roman" w:eastAsia="Times New Roman" w:hAnsi="Times New Roman" w:cs="Times New Roman"/>
          <w:spacing w:val="-3"/>
          <w:sz w:val="20"/>
          <w:szCs w:val="20"/>
        </w:rPr>
        <w:t xml:space="preserve">исходной </w:t>
      </w:r>
      <w:r w:rsidRPr="00236952">
        <w:rPr>
          <w:rFonts w:ascii="Times New Roman" w:eastAsia="Times New Roman" w:hAnsi="Times New Roman" w:cs="Times New Roman"/>
          <w:sz w:val="20"/>
          <w:szCs w:val="20"/>
        </w:rPr>
        <w:t xml:space="preserve">формы </w:t>
      </w:r>
      <w:r w:rsidRPr="00236952">
        <w:rPr>
          <w:rFonts w:ascii="Times New Roman" w:eastAsia="Times New Roman" w:hAnsi="Times New Roman" w:cs="Times New Roman"/>
          <w:spacing w:val="-2"/>
          <w:sz w:val="20"/>
          <w:szCs w:val="20"/>
        </w:rPr>
        <w:t xml:space="preserve">одного </w:t>
      </w:r>
      <w:r w:rsidRPr="00236952">
        <w:rPr>
          <w:rFonts w:ascii="Times New Roman" w:eastAsia="Times New Roman" w:hAnsi="Times New Roman" w:cs="Times New Roman"/>
          <w:sz w:val="20"/>
          <w:szCs w:val="20"/>
        </w:rPr>
        <w:t>из сигналов из их суммы нужно вычесть один из них. Для случая перемножения сигналов нужно воспользоваться операцией деления. Для случая свёртки – операция обратная свёртке (</w:t>
      </w:r>
      <w:proofErr w:type="spellStart"/>
      <w:r w:rsidRPr="00236952">
        <w:rPr>
          <w:rFonts w:ascii="Times New Roman" w:eastAsia="Times New Roman" w:hAnsi="Times New Roman" w:cs="Times New Roman"/>
          <w:sz w:val="20"/>
          <w:szCs w:val="20"/>
        </w:rPr>
        <w:t>деконволюция</w:t>
      </w:r>
      <w:proofErr w:type="spellEnd"/>
      <w:r w:rsidRPr="00236952">
        <w:rPr>
          <w:rFonts w:ascii="Times New Roman" w:eastAsia="Times New Roman" w:hAnsi="Times New Roman" w:cs="Times New Roman"/>
          <w:sz w:val="20"/>
          <w:szCs w:val="20"/>
        </w:rPr>
        <w:t xml:space="preserve">). Но свёртка </w:t>
      </w:r>
      <w:r w:rsidRPr="00236952">
        <w:rPr>
          <w:rFonts w:ascii="Times New Roman" w:eastAsia="Times New Roman" w:hAnsi="Times New Roman" w:cs="Times New Roman"/>
          <w:spacing w:val="-3"/>
          <w:sz w:val="20"/>
          <w:szCs w:val="20"/>
        </w:rPr>
        <w:t xml:space="preserve">двух </w:t>
      </w:r>
      <w:r w:rsidRPr="00236952">
        <w:rPr>
          <w:rFonts w:ascii="Times New Roman" w:eastAsia="Times New Roman" w:hAnsi="Times New Roman" w:cs="Times New Roman"/>
          <w:sz w:val="20"/>
          <w:szCs w:val="20"/>
        </w:rPr>
        <w:t xml:space="preserve">сигналов это </w:t>
      </w:r>
      <w:r w:rsidRPr="00236952">
        <w:rPr>
          <w:rFonts w:ascii="Times New Roman" w:eastAsia="Times New Roman" w:hAnsi="Times New Roman" w:cs="Times New Roman"/>
          <w:spacing w:val="-3"/>
          <w:sz w:val="20"/>
          <w:szCs w:val="20"/>
        </w:rPr>
        <w:t xml:space="preserve">тоже, </w:t>
      </w:r>
      <w:r w:rsidRPr="00236952">
        <w:rPr>
          <w:rFonts w:ascii="Times New Roman" w:eastAsia="Times New Roman" w:hAnsi="Times New Roman" w:cs="Times New Roman"/>
          <w:sz w:val="20"/>
          <w:szCs w:val="20"/>
        </w:rPr>
        <w:t>что и произведение сигналов в частотной области. В данном случае, чтобы устранить длину импульса требуется поднять высокие частоты (большинство нежелательных свёрток действуют как ФНЧ).</w:t>
      </w: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rPr>
        <w:sectPr w:rsidR="00AD3535" w:rsidRPr="00236952">
          <w:pgSz w:w="11900" w:h="8400" w:orient="landscape"/>
          <w:pgMar w:top="260" w:right="0" w:bottom="280" w:left="0" w:header="0" w:footer="17" w:gutter="0"/>
          <w:cols w:space="720"/>
        </w:sectPr>
      </w:pP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lastRenderedPageBreak/>
        <w:drawing>
          <wp:inline distT="0" distB="0" distL="0" distR="0" wp14:anchorId="776F7082" wp14:editId="093C110F">
            <wp:extent cx="5106050" cy="2293620"/>
            <wp:effectExtent l="0" t="0" r="0" b="0"/>
            <wp:docPr id="1" name="image1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132.png"/>
                    <pic:cNvPicPr/>
                  </pic:nvPicPr>
                  <pic:blipFill>
                    <a:blip r:embed="rId5" cstate="print"/>
                    <a:stretch>
                      <a:fillRect/>
                    </a:stretch>
                  </pic:blipFill>
                  <pic:spPr>
                    <a:xfrm>
                      <a:off x="0" y="0"/>
                      <a:ext cx="5106050" cy="2293620"/>
                    </a:xfrm>
                    <a:prstGeom prst="rect">
                      <a:avLst/>
                    </a:prstGeom>
                  </pic:spPr>
                </pic:pic>
              </a:graphicData>
            </a:graphic>
          </wp:inline>
        </w:drawing>
      </w:r>
    </w:p>
    <w:p w:rsidR="00AD3535" w:rsidRPr="00236952" w:rsidRDefault="00AD3535" w:rsidP="00E8390C">
      <w:pPr>
        <w:widowControl w:val="0"/>
        <w:autoSpaceDE w:val="0"/>
        <w:autoSpaceDN w:val="0"/>
        <w:spacing w:before="153"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drawing>
          <wp:anchor distT="0" distB="0" distL="0" distR="0" simplePos="0" relativeHeight="251659264" behindDoc="0" locked="0" layoutInCell="1" allowOverlap="1" wp14:anchorId="60671A3B" wp14:editId="6E662299">
            <wp:simplePos x="0" y="0"/>
            <wp:positionH relativeFrom="page">
              <wp:posOffset>302709</wp:posOffset>
            </wp:positionH>
            <wp:positionV relativeFrom="paragraph">
              <wp:posOffset>319861</wp:posOffset>
            </wp:positionV>
            <wp:extent cx="5269179" cy="1911095"/>
            <wp:effectExtent l="0" t="0" r="0" b="0"/>
            <wp:wrapTopAndBottom/>
            <wp:docPr id="2" name="image13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image133.png"/>
                    <pic:cNvPicPr/>
                  </pic:nvPicPr>
                  <pic:blipFill>
                    <a:blip r:embed="rId6" cstate="print"/>
                    <a:stretch>
                      <a:fillRect/>
                    </a:stretch>
                  </pic:blipFill>
                  <pic:spPr>
                    <a:xfrm>
                      <a:off x="0" y="0"/>
                      <a:ext cx="5269179" cy="1911095"/>
                    </a:xfrm>
                    <a:prstGeom prst="rect">
                      <a:avLst/>
                    </a:prstGeom>
                  </pic:spPr>
                </pic:pic>
              </a:graphicData>
            </a:graphic>
          </wp:anchor>
        </w:drawing>
      </w:r>
      <w:r w:rsidRPr="00236952">
        <w:rPr>
          <w:rFonts w:ascii="Times New Roman" w:eastAsia="Times New Roman" w:hAnsi="Times New Roman" w:cs="Times New Roman"/>
          <w:sz w:val="20"/>
          <w:szCs w:val="20"/>
        </w:rPr>
        <w:t>Рисунок 89 – Детектор гамма-излучения и нежелательная свертка в нем</w:t>
      </w:r>
    </w:p>
    <w:p w:rsidR="00AD3535" w:rsidRPr="00236952" w:rsidRDefault="00AD3535" w:rsidP="00E8390C">
      <w:pPr>
        <w:widowControl w:val="0"/>
        <w:autoSpaceDE w:val="0"/>
        <w:autoSpaceDN w:val="0"/>
        <w:spacing w:before="78"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Рисунок 90 – Сигнал на выходе детектора и после фильтрации</w:t>
      </w: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rPr>
        <w:sectPr w:rsidR="00AD3535" w:rsidRPr="00236952">
          <w:pgSz w:w="11900" w:h="8400" w:orient="landscape"/>
          <w:pgMar w:top="260" w:right="0" w:bottom="280" w:left="0" w:header="0" w:footer="17" w:gutter="0"/>
          <w:cols w:space="720"/>
        </w:sectPr>
      </w:pP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drawing>
          <wp:inline distT="0" distB="0" distL="0" distR="0" wp14:anchorId="5F4A2744" wp14:editId="3AD133E5">
            <wp:extent cx="5296985" cy="4003357"/>
            <wp:effectExtent l="0" t="0" r="0" b="0"/>
            <wp:docPr id="3" name="image13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image134.png"/>
                    <pic:cNvPicPr/>
                  </pic:nvPicPr>
                  <pic:blipFill>
                    <a:blip r:embed="rId7" cstate="print"/>
                    <a:stretch>
                      <a:fillRect/>
                    </a:stretch>
                  </pic:blipFill>
                  <pic:spPr>
                    <a:xfrm>
                      <a:off x="0" y="0"/>
                      <a:ext cx="5296985" cy="4003357"/>
                    </a:xfrm>
                    <a:prstGeom prst="rect">
                      <a:avLst/>
                    </a:prstGeom>
                  </pic:spPr>
                </pic:pic>
              </a:graphicData>
            </a:graphic>
          </wp:inline>
        </w:drawing>
      </w:r>
    </w:p>
    <w:p w:rsidR="00AD3535" w:rsidRPr="00236952" w:rsidRDefault="00AD3535" w:rsidP="00E8390C">
      <w:pPr>
        <w:widowControl w:val="0"/>
        <w:autoSpaceDE w:val="0"/>
        <w:autoSpaceDN w:val="0"/>
        <w:spacing w:before="102"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Рисунок 91 – Сигнал на выходе детектора, требуемый сигнал и их спектры</w:t>
      </w: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rPr>
        <w:sectPr w:rsidR="00AD3535" w:rsidRPr="00236952">
          <w:pgSz w:w="11900" w:h="8400" w:orient="landscape"/>
          <w:pgMar w:top="260" w:right="0" w:bottom="280" w:left="0" w:header="0" w:footer="17" w:gutter="0"/>
          <w:cols w:space="720"/>
        </w:sectPr>
      </w:pP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drawing>
          <wp:inline distT="0" distB="0" distL="0" distR="0" wp14:anchorId="06C0AA04" wp14:editId="28471C6B">
            <wp:extent cx="5281582" cy="1941290"/>
            <wp:effectExtent l="0" t="0" r="0" b="0"/>
            <wp:docPr id="4" name="image13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image135.png"/>
                    <pic:cNvPicPr/>
                  </pic:nvPicPr>
                  <pic:blipFill>
                    <a:blip r:embed="rId8" cstate="print"/>
                    <a:stretch>
                      <a:fillRect/>
                    </a:stretch>
                  </pic:blipFill>
                  <pic:spPr>
                    <a:xfrm>
                      <a:off x="0" y="0"/>
                      <a:ext cx="5281582" cy="1941290"/>
                    </a:xfrm>
                    <a:prstGeom prst="rect">
                      <a:avLst/>
                    </a:prstGeom>
                  </pic:spPr>
                </pic:pic>
              </a:graphicData>
            </a:graphic>
          </wp:inline>
        </w:drawing>
      </w:r>
    </w:p>
    <w:p w:rsidR="00AD3535" w:rsidRPr="00236952" w:rsidRDefault="00AD3535" w:rsidP="00E8390C">
      <w:pPr>
        <w:widowControl w:val="0"/>
        <w:autoSpaceDE w:val="0"/>
        <w:autoSpaceDN w:val="0"/>
        <w:spacing w:before="123"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Рисунок 92 – ИХ и АЧХ фильтра</w:t>
      </w: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szCs w:val="20"/>
        </w:rPr>
      </w:pP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sz w:val="19"/>
          <w:szCs w:val="20"/>
        </w:rPr>
      </w:pPr>
    </w:p>
    <w:p w:rsidR="00AD3535" w:rsidRPr="00236952" w:rsidRDefault="00AD3535" w:rsidP="00E8390C">
      <w:pPr>
        <w:widowControl w:val="0"/>
        <w:autoSpaceDE w:val="0"/>
        <w:autoSpaceDN w:val="0"/>
        <w:spacing w:after="0" w:line="240" w:lineRule="auto"/>
        <w:ind w:right="159"/>
        <w:jc w:val="center"/>
        <w:rPr>
          <w:rFonts w:ascii="Times New Roman" w:eastAsia="Times New Roman" w:hAnsi="Times New Roman" w:cs="Times New Roman"/>
          <w:sz w:val="20"/>
          <w:szCs w:val="20"/>
        </w:rPr>
      </w:pPr>
      <w:r w:rsidRPr="00236952">
        <w:rPr>
          <w:rFonts w:ascii="Times New Roman" w:eastAsia="Times New Roman" w:hAnsi="Times New Roman" w:cs="Times New Roman"/>
          <w:spacing w:val="-3"/>
          <w:sz w:val="20"/>
          <w:szCs w:val="20"/>
        </w:rPr>
        <w:t xml:space="preserve">Устранение </w:t>
      </w:r>
      <w:r w:rsidRPr="00236952">
        <w:rPr>
          <w:rFonts w:ascii="Times New Roman" w:eastAsia="Times New Roman" w:hAnsi="Times New Roman" w:cs="Times New Roman"/>
          <w:sz w:val="20"/>
          <w:szCs w:val="20"/>
        </w:rPr>
        <w:t xml:space="preserve">нежелательной свёртки возможно также и для сигналов, информация </w:t>
      </w:r>
      <w:r w:rsidRPr="00236952">
        <w:rPr>
          <w:rFonts w:ascii="Times New Roman" w:eastAsia="Times New Roman" w:hAnsi="Times New Roman" w:cs="Times New Roman"/>
          <w:spacing w:val="-3"/>
          <w:sz w:val="20"/>
          <w:szCs w:val="20"/>
        </w:rPr>
        <w:t xml:space="preserve">которых </w:t>
      </w:r>
      <w:r w:rsidRPr="00236952">
        <w:rPr>
          <w:rFonts w:ascii="Times New Roman" w:eastAsia="Times New Roman" w:hAnsi="Times New Roman" w:cs="Times New Roman"/>
          <w:sz w:val="20"/>
          <w:szCs w:val="20"/>
        </w:rPr>
        <w:t xml:space="preserve">содержится в частотной области. Например, для восстановления старых звукозаписей, сделанных на примитивном оборудовании. Фонограф мог иметь </w:t>
      </w:r>
      <w:proofErr w:type="gramStart"/>
      <w:r w:rsidRPr="00236952">
        <w:rPr>
          <w:rFonts w:ascii="Times New Roman" w:eastAsia="Times New Roman" w:hAnsi="Times New Roman" w:cs="Times New Roman"/>
          <w:sz w:val="20"/>
          <w:szCs w:val="20"/>
        </w:rPr>
        <w:t>неравномерную</w:t>
      </w:r>
      <w:proofErr w:type="gramEnd"/>
      <w:r w:rsidRPr="00236952">
        <w:rPr>
          <w:rFonts w:ascii="Times New Roman" w:eastAsia="Times New Roman" w:hAnsi="Times New Roman" w:cs="Times New Roman"/>
          <w:sz w:val="20"/>
          <w:szCs w:val="20"/>
        </w:rPr>
        <w:t xml:space="preserve"> </w:t>
      </w:r>
      <w:r w:rsidRPr="00236952">
        <w:rPr>
          <w:rFonts w:ascii="Times New Roman" w:eastAsia="Times New Roman" w:hAnsi="Times New Roman" w:cs="Times New Roman"/>
          <w:spacing w:val="-11"/>
          <w:sz w:val="20"/>
          <w:szCs w:val="20"/>
        </w:rPr>
        <w:t xml:space="preserve">АЧХ </w:t>
      </w:r>
      <w:r w:rsidRPr="00236952">
        <w:rPr>
          <w:rFonts w:ascii="Times New Roman" w:eastAsia="Times New Roman" w:hAnsi="Times New Roman" w:cs="Times New Roman"/>
          <w:sz w:val="20"/>
          <w:szCs w:val="20"/>
        </w:rPr>
        <w:t xml:space="preserve">с множеством резонансов. Для восстановления </w:t>
      </w:r>
      <w:r w:rsidRPr="00236952">
        <w:rPr>
          <w:rFonts w:ascii="Times New Roman" w:eastAsia="Times New Roman" w:hAnsi="Times New Roman" w:cs="Times New Roman"/>
          <w:spacing w:val="-11"/>
          <w:sz w:val="20"/>
          <w:szCs w:val="20"/>
        </w:rPr>
        <w:t xml:space="preserve">АЧХ </w:t>
      </w:r>
      <w:r w:rsidRPr="00236952">
        <w:rPr>
          <w:rFonts w:ascii="Times New Roman" w:eastAsia="Times New Roman" w:hAnsi="Times New Roman" w:cs="Times New Roman"/>
          <w:sz w:val="20"/>
          <w:szCs w:val="20"/>
        </w:rPr>
        <w:t xml:space="preserve">фильтра должна быть обратной </w:t>
      </w:r>
      <w:r w:rsidRPr="00236952">
        <w:rPr>
          <w:rFonts w:ascii="Times New Roman" w:eastAsia="Times New Roman" w:hAnsi="Times New Roman" w:cs="Times New Roman"/>
          <w:spacing w:val="-11"/>
          <w:sz w:val="20"/>
          <w:szCs w:val="20"/>
        </w:rPr>
        <w:t xml:space="preserve">АЧХ </w:t>
      </w:r>
      <w:r w:rsidRPr="00236952">
        <w:rPr>
          <w:rFonts w:ascii="Times New Roman" w:eastAsia="Times New Roman" w:hAnsi="Times New Roman" w:cs="Times New Roman"/>
          <w:sz w:val="20"/>
          <w:szCs w:val="20"/>
        </w:rPr>
        <w:t xml:space="preserve">фонографа. </w:t>
      </w:r>
      <w:r w:rsidRPr="00236952">
        <w:rPr>
          <w:rFonts w:ascii="Times New Roman" w:eastAsia="Times New Roman" w:hAnsi="Times New Roman" w:cs="Times New Roman"/>
          <w:spacing w:val="-3"/>
          <w:sz w:val="20"/>
          <w:szCs w:val="20"/>
        </w:rPr>
        <w:t xml:space="preserve">Трудность </w:t>
      </w:r>
      <w:r w:rsidRPr="00236952">
        <w:rPr>
          <w:rFonts w:ascii="Times New Roman" w:eastAsia="Times New Roman" w:hAnsi="Times New Roman" w:cs="Times New Roman"/>
          <w:sz w:val="20"/>
          <w:szCs w:val="20"/>
        </w:rPr>
        <w:t xml:space="preserve">заключается в том, что </w:t>
      </w:r>
      <w:r w:rsidRPr="00236952">
        <w:rPr>
          <w:rFonts w:ascii="Times New Roman" w:eastAsia="Times New Roman" w:hAnsi="Times New Roman" w:cs="Times New Roman"/>
          <w:spacing w:val="-11"/>
          <w:sz w:val="20"/>
          <w:szCs w:val="20"/>
        </w:rPr>
        <w:t xml:space="preserve">АЧХ </w:t>
      </w:r>
      <w:r w:rsidRPr="00236952">
        <w:rPr>
          <w:rFonts w:ascii="Times New Roman" w:eastAsia="Times New Roman" w:hAnsi="Times New Roman" w:cs="Times New Roman"/>
          <w:sz w:val="20"/>
          <w:szCs w:val="20"/>
        </w:rPr>
        <w:t xml:space="preserve">фонографа, на </w:t>
      </w:r>
      <w:r w:rsidRPr="00236952">
        <w:rPr>
          <w:rFonts w:ascii="Times New Roman" w:eastAsia="Times New Roman" w:hAnsi="Times New Roman" w:cs="Times New Roman"/>
          <w:spacing w:val="-4"/>
          <w:sz w:val="20"/>
          <w:szCs w:val="20"/>
        </w:rPr>
        <w:t xml:space="preserve">котором </w:t>
      </w:r>
      <w:r w:rsidRPr="00236952">
        <w:rPr>
          <w:rFonts w:ascii="Times New Roman" w:eastAsia="Times New Roman" w:hAnsi="Times New Roman" w:cs="Times New Roman"/>
          <w:sz w:val="20"/>
          <w:szCs w:val="20"/>
        </w:rPr>
        <w:t xml:space="preserve">была сделана запись, неизвестна!!! Также неизвестен спектр </w:t>
      </w:r>
      <w:r w:rsidRPr="00236952">
        <w:rPr>
          <w:rFonts w:ascii="Times New Roman" w:eastAsia="Times New Roman" w:hAnsi="Times New Roman" w:cs="Times New Roman"/>
          <w:spacing w:val="-3"/>
          <w:sz w:val="20"/>
          <w:szCs w:val="20"/>
        </w:rPr>
        <w:t xml:space="preserve">исходного </w:t>
      </w:r>
      <w:r w:rsidRPr="00236952">
        <w:rPr>
          <w:rFonts w:ascii="Times New Roman" w:eastAsia="Times New Roman" w:hAnsi="Times New Roman" w:cs="Times New Roman"/>
          <w:sz w:val="20"/>
          <w:szCs w:val="20"/>
        </w:rPr>
        <w:t xml:space="preserve">сигнала, а известен  </w:t>
      </w:r>
      <w:r w:rsidRPr="00236952">
        <w:rPr>
          <w:rFonts w:ascii="Times New Roman" w:eastAsia="Times New Roman" w:hAnsi="Times New Roman" w:cs="Times New Roman"/>
          <w:spacing w:val="-3"/>
          <w:sz w:val="20"/>
          <w:szCs w:val="20"/>
        </w:rPr>
        <w:t xml:space="preserve">только </w:t>
      </w:r>
      <w:r w:rsidRPr="00236952">
        <w:rPr>
          <w:rFonts w:ascii="Times New Roman" w:eastAsia="Times New Roman" w:hAnsi="Times New Roman" w:cs="Times New Roman"/>
          <w:sz w:val="20"/>
          <w:szCs w:val="20"/>
        </w:rPr>
        <w:t xml:space="preserve">спектр записанного сигнала, </w:t>
      </w:r>
      <w:r w:rsidRPr="00236952">
        <w:rPr>
          <w:rFonts w:ascii="Times New Roman" w:eastAsia="Times New Roman" w:hAnsi="Times New Roman" w:cs="Times New Roman"/>
          <w:spacing w:val="-3"/>
          <w:sz w:val="20"/>
          <w:szCs w:val="20"/>
        </w:rPr>
        <w:t xml:space="preserve">который </w:t>
      </w:r>
      <w:r w:rsidRPr="00236952">
        <w:rPr>
          <w:rFonts w:ascii="Times New Roman" w:eastAsia="Times New Roman" w:hAnsi="Times New Roman" w:cs="Times New Roman"/>
          <w:sz w:val="20"/>
          <w:szCs w:val="20"/>
        </w:rPr>
        <w:t>содержит в себе нежелательную</w:t>
      </w:r>
      <w:r w:rsidRPr="00236952">
        <w:rPr>
          <w:rFonts w:ascii="Times New Roman" w:eastAsia="Times New Roman" w:hAnsi="Times New Roman" w:cs="Times New Roman"/>
          <w:spacing w:val="4"/>
          <w:sz w:val="20"/>
          <w:szCs w:val="20"/>
        </w:rPr>
        <w:t xml:space="preserve"> </w:t>
      </w:r>
      <w:r w:rsidRPr="00236952">
        <w:rPr>
          <w:rFonts w:ascii="Times New Roman" w:eastAsia="Times New Roman" w:hAnsi="Times New Roman" w:cs="Times New Roman"/>
          <w:spacing w:val="-4"/>
          <w:sz w:val="20"/>
          <w:szCs w:val="20"/>
        </w:rPr>
        <w:t>свёртку.</w:t>
      </w: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rPr>
        <w:sectPr w:rsidR="00AD3535" w:rsidRPr="00236952">
          <w:pgSz w:w="11900" w:h="8400" w:orient="landscape"/>
          <w:pgMar w:top="260" w:right="0" w:bottom="280" w:left="0" w:header="0" w:footer="17" w:gutter="0"/>
          <w:cols w:space="720"/>
        </w:sectPr>
      </w:pP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drawing>
          <wp:inline distT="0" distB="0" distL="0" distR="0" wp14:anchorId="4B19FADB" wp14:editId="3EB97010">
            <wp:extent cx="5272413" cy="3382422"/>
            <wp:effectExtent l="0" t="0" r="0" b="0"/>
            <wp:docPr id="5" name="image13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image136.png"/>
                    <pic:cNvPicPr/>
                  </pic:nvPicPr>
                  <pic:blipFill>
                    <a:blip r:embed="rId9" cstate="print"/>
                    <a:stretch>
                      <a:fillRect/>
                    </a:stretch>
                  </pic:blipFill>
                  <pic:spPr>
                    <a:xfrm>
                      <a:off x="0" y="0"/>
                      <a:ext cx="5272413" cy="3382422"/>
                    </a:xfrm>
                    <a:prstGeom prst="rect">
                      <a:avLst/>
                    </a:prstGeom>
                  </pic:spPr>
                </pic:pic>
              </a:graphicData>
            </a:graphic>
          </wp:inline>
        </w:drawing>
      </w:r>
    </w:p>
    <w:p w:rsidR="00AD3535" w:rsidRPr="00236952" w:rsidRDefault="00AD3535" w:rsidP="00E8390C">
      <w:pPr>
        <w:widowControl w:val="0"/>
        <w:autoSpaceDE w:val="0"/>
        <w:autoSpaceDN w:val="0"/>
        <w:spacing w:before="130"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Рисунок 93 – Фонограф и восстановление старых звукозаписей</w:t>
      </w: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szCs w:val="20"/>
        </w:rPr>
      </w:pP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sz w:val="19"/>
          <w:szCs w:val="20"/>
        </w:rPr>
      </w:pPr>
    </w:p>
    <w:p w:rsidR="00AD3535" w:rsidRPr="00236952" w:rsidRDefault="00AD3535" w:rsidP="00E8390C">
      <w:pPr>
        <w:widowControl w:val="0"/>
        <w:autoSpaceDE w:val="0"/>
        <w:autoSpaceDN w:val="0"/>
        <w:spacing w:after="0" w:line="242"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Подбирают АЧХ фильтра сложным путём, анализируя спектр близких по жанру музыкальных произведений, записанных на современном оборудовании.</w:t>
      </w:r>
    </w:p>
    <w:p w:rsidR="00AD3535" w:rsidRPr="00236952" w:rsidRDefault="00AD3535" w:rsidP="00E8390C">
      <w:pPr>
        <w:widowControl w:val="0"/>
        <w:autoSpaceDE w:val="0"/>
        <w:autoSpaceDN w:val="0"/>
        <w:spacing w:after="0" w:line="242" w:lineRule="auto"/>
        <w:jc w:val="center"/>
        <w:rPr>
          <w:rFonts w:ascii="Times New Roman" w:eastAsia="Times New Roman" w:hAnsi="Times New Roman" w:cs="Times New Roman"/>
        </w:rPr>
        <w:sectPr w:rsidR="00AD3535" w:rsidRPr="00236952">
          <w:pgSz w:w="11900" w:h="8400" w:orient="landscape"/>
          <w:pgMar w:top="260" w:right="0" w:bottom="280" w:left="0" w:header="0" w:footer="17" w:gutter="0"/>
          <w:cols w:space="720"/>
        </w:sectPr>
      </w:pPr>
    </w:p>
    <w:p w:rsidR="00AD3535" w:rsidRPr="00236952" w:rsidRDefault="00C827CA" w:rsidP="00E8390C">
      <w:pPr>
        <w:widowControl w:val="0"/>
        <w:autoSpaceDE w:val="0"/>
        <w:autoSpaceDN w:val="0"/>
        <w:spacing w:before="123" w:after="0" w:line="240" w:lineRule="auto"/>
        <w:jc w:val="center"/>
        <w:outlineLvl w:val="0"/>
        <w:rPr>
          <w:rFonts w:ascii="Arial" w:eastAsia="Arial" w:hAnsi="Arial" w:cs="Arial"/>
        </w:rPr>
      </w:pPr>
      <w:bookmarkStart w:id="3" w:name="9_9_2_Оптимальная_фильтрация"/>
      <w:bookmarkStart w:id="4" w:name="_bookmark48"/>
      <w:bookmarkEnd w:id="3"/>
      <w:bookmarkEnd w:id="4"/>
      <w:r>
        <w:rPr>
          <w:rFonts w:ascii="Arial" w:eastAsia="Arial" w:hAnsi="Arial" w:cs="Arial"/>
        </w:rPr>
        <w:t>1</w:t>
      </w:r>
      <w:r w:rsidR="00E8390C">
        <w:rPr>
          <w:rFonts w:ascii="Arial" w:eastAsia="Arial" w:hAnsi="Arial" w:cs="Arial"/>
        </w:rPr>
        <w:t>1</w:t>
      </w:r>
      <w:r>
        <w:rPr>
          <w:rFonts w:ascii="Arial" w:eastAsia="Arial" w:hAnsi="Arial" w:cs="Arial"/>
        </w:rPr>
        <w:t>.</w:t>
      </w:r>
      <w:r w:rsidR="00AD3535" w:rsidRPr="00236952">
        <w:rPr>
          <w:rFonts w:ascii="Arial" w:eastAsia="Arial" w:hAnsi="Arial" w:cs="Arial"/>
        </w:rPr>
        <w:t>_2 Оптимальная фильтрация</w:t>
      </w:r>
    </w:p>
    <w:p w:rsidR="00AD3535" w:rsidRPr="00236952" w:rsidRDefault="00AD3535" w:rsidP="00E8390C">
      <w:pPr>
        <w:widowControl w:val="0"/>
        <w:autoSpaceDE w:val="0"/>
        <w:autoSpaceDN w:val="0"/>
        <w:spacing w:before="1" w:after="0" w:line="240" w:lineRule="auto"/>
        <w:ind w:right="164"/>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 xml:space="preserve">Общая задача оптимальной фильтрации сводится к </w:t>
      </w:r>
      <w:r w:rsidRPr="00236952">
        <w:rPr>
          <w:rFonts w:ascii="Times New Roman" w:eastAsia="Times New Roman" w:hAnsi="Times New Roman" w:cs="Times New Roman"/>
          <w:spacing w:val="-7"/>
          <w:sz w:val="20"/>
          <w:szCs w:val="20"/>
        </w:rPr>
        <w:t xml:space="preserve">тому, </w:t>
      </w:r>
      <w:r w:rsidRPr="00236952">
        <w:rPr>
          <w:rFonts w:ascii="Times New Roman" w:eastAsia="Times New Roman" w:hAnsi="Times New Roman" w:cs="Times New Roman"/>
          <w:sz w:val="20"/>
          <w:szCs w:val="20"/>
        </w:rPr>
        <w:t xml:space="preserve">чтобы разработать фильтр, наилучшим </w:t>
      </w:r>
      <w:proofErr w:type="gramStart"/>
      <w:r w:rsidRPr="00236952">
        <w:rPr>
          <w:rFonts w:ascii="Times New Roman" w:eastAsia="Times New Roman" w:hAnsi="Times New Roman" w:cs="Times New Roman"/>
          <w:sz w:val="20"/>
          <w:szCs w:val="20"/>
        </w:rPr>
        <w:t>образом</w:t>
      </w:r>
      <w:proofErr w:type="gramEnd"/>
      <w:r w:rsidRPr="00236952">
        <w:rPr>
          <w:rFonts w:ascii="Times New Roman" w:eastAsia="Times New Roman" w:hAnsi="Times New Roman" w:cs="Times New Roman"/>
          <w:sz w:val="20"/>
          <w:szCs w:val="20"/>
        </w:rPr>
        <w:t xml:space="preserve"> обнаруживающий слабые сигналы на фоне соизмеримых с ними шумов и помех. Оптимальный фильтр в большинстве случаев искажает форму </w:t>
      </w:r>
      <w:r w:rsidRPr="00236952">
        <w:rPr>
          <w:rFonts w:ascii="Times New Roman" w:eastAsia="Times New Roman" w:hAnsi="Times New Roman" w:cs="Times New Roman"/>
          <w:spacing w:val="-3"/>
          <w:sz w:val="20"/>
          <w:szCs w:val="20"/>
        </w:rPr>
        <w:t xml:space="preserve">входного </w:t>
      </w:r>
      <w:r w:rsidRPr="00236952">
        <w:rPr>
          <w:rFonts w:ascii="Times New Roman" w:eastAsia="Times New Roman" w:hAnsi="Times New Roman" w:cs="Times New Roman"/>
          <w:sz w:val="20"/>
          <w:szCs w:val="20"/>
        </w:rPr>
        <w:t xml:space="preserve">сигнала, даже если </w:t>
      </w:r>
      <w:r w:rsidRPr="00236952">
        <w:rPr>
          <w:rFonts w:ascii="Times New Roman" w:eastAsia="Times New Roman" w:hAnsi="Times New Roman" w:cs="Times New Roman"/>
          <w:spacing w:val="-2"/>
          <w:sz w:val="20"/>
          <w:szCs w:val="20"/>
        </w:rPr>
        <w:t xml:space="preserve">тот </w:t>
      </w:r>
      <w:r w:rsidRPr="00236952">
        <w:rPr>
          <w:rFonts w:ascii="Times New Roman" w:eastAsia="Times New Roman" w:hAnsi="Times New Roman" w:cs="Times New Roman"/>
          <w:sz w:val="20"/>
          <w:szCs w:val="20"/>
        </w:rPr>
        <w:t>не содержит шумов и помех.</w:t>
      </w:r>
    </w:p>
    <w:p w:rsidR="00AD3535" w:rsidRPr="00236952" w:rsidRDefault="00AD3535" w:rsidP="00E8390C">
      <w:pPr>
        <w:widowControl w:val="0"/>
        <w:autoSpaceDE w:val="0"/>
        <w:autoSpaceDN w:val="0"/>
        <w:spacing w:before="6" w:after="0" w:line="240" w:lineRule="auto"/>
        <w:jc w:val="center"/>
        <w:rPr>
          <w:rFonts w:ascii="Times New Roman" w:eastAsia="Times New Roman" w:hAnsi="Times New Roman" w:cs="Times New Roman"/>
          <w:sz w:val="20"/>
          <w:szCs w:val="20"/>
        </w:rPr>
      </w:pPr>
    </w:p>
    <w:p w:rsidR="00AD3535" w:rsidRPr="00236952" w:rsidRDefault="00C827CA" w:rsidP="00E8390C">
      <w:pPr>
        <w:widowControl w:val="0"/>
        <w:autoSpaceDE w:val="0"/>
        <w:autoSpaceDN w:val="0"/>
        <w:spacing w:after="0" w:line="240" w:lineRule="auto"/>
        <w:jc w:val="center"/>
        <w:outlineLvl w:val="0"/>
        <w:rPr>
          <w:rFonts w:ascii="Arial" w:eastAsia="Arial" w:hAnsi="Arial" w:cs="Arial"/>
        </w:rPr>
      </w:pPr>
      <w:bookmarkStart w:id="5" w:name="9_9_2_1_Фильтр_скользящего_среднего"/>
      <w:bookmarkStart w:id="6" w:name="_bookmark49"/>
      <w:bookmarkEnd w:id="5"/>
      <w:bookmarkEnd w:id="6"/>
      <w:r>
        <w:rPr>
          <w:rFonts w:ascii="Arial" w:eastAsia="Arial" w:hAnsi="Arial" w:cs="Arial"/>
        </w:rPr>
        <w:t>1</w:t>
      </w:r>
      <w:r w:rsidR="00E8390C">
        <w:rPr>
          <w:rFonts w:ascii="Arial" w:eastAsia="Arial" w:hAnsi="Arial" w:cs="Arial"/>
        </w:rPr>
        <w:t>1</w:t>
      </w:r>
      <w:r>
        <w:rPr>
          <w:rFonts w:ascii="Arial" w:eastAsia="Arial" w:hAnsi="Arial" w:cs="Arial"/>
        </w:rPr>
        <w:t>.</w:t>
      </w:r>
      <w:r w:rsidR="00AD3535" w:rsidRPr="00236952">
        <w:rPr>
          <w:rFonts w:ascii="Arial" w:eastAsia="Arial" w:hAnsi="Arial" w:cs="Arial"/>
        </w:rPr>
        <w:t>2_1 Фильтр скользящего среднего</w:t>
      </w:r>
    </w:p>
    <w:p w:rsidR="00AD3535" w:rsidRPr="00236952" w:rsidRDefault="00AD3535" w:rsidP="00E8390C">
      <w:pPr>
        <w:widowControl w:val="0"/>
        <w:autoSpaceDE w:val="0"/>
        <w:autoSpaceDN w:val="0"/>
        <w:spacing w:before="1"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Даёт наилучшую переходную характеристику при заданном шумоподавлении (является «оптимальным» в этом смысле).</w:t>
      </w:r>
    </w:p>
    <w:p w:rsidR="00AD3535" w:rsidRPr="00236952" w:rsidRDefault="00AD3535" w:rsidP="00E8390C">
      <w:pPr>
        <w:widowControl w:val="0"/>
        <w:autoSpaceDE w:val="0"/>
        <w:autoSpaceDN w:val="0"/>
        <w:spacing w:before="2" w:after="0" w:line="240" w:lineRule="auto"/>
        <w:jc w:val="center"/>
        <w:rPr>
          <w:rFonts w:ascii="Times New Roman" w:eastAsia="Times New Roman" w:hAnsi="Times New Roman" w:cs="Times New Roman"/>
          <w:sz w:val="20"/>
          <w:szCs w:val="20"/>
        </w:rPr>
      </w:pPr>
    </w:p>
    <w:p w:rsidR="00AD3535" w:rsidRPr="00236952" w:rsidRDefault="00C827CA" w:rsidP="00E8390C">
      <w:pPr>
        <w:widowControl w:val="0"/>
        <w:autoSpaceDE w:val="0"/>
        <w:autoSpaceDN w:val="0"/>
        <w:spacing w:after="0" w:line="240" w:lineRule="auto"/>
        <w:jc w:val="center"/>
        <w:outlineLvl w:val="0"/>
        <w:rPr>
          <w:rFonts w:ascii="Arial" w:eastAsia="Arial" w:hAnsi="Arial" w:cs="Arial"/>
        </w:rPr>
      </w:pPr>
      <w:bookmarkStart w:id="7" w:name="9_9_2_2_Согласованный_фильтр_(корреляцио"/>
      <w:bookmarkStart w:id="8" w:name="_bookmark50"/>
      <w:bookmarkEnd w:id="7"/>
      <w:bookmarkEnd w:id="8"/>
      <w:r>
        <w:rPr>
          <w:rFonts w:ascii="Arial" w:eastAsia="Arial" w:hAnsi="Arial" w:cs="Arial"/>
        </w:rPr>
        <w:t>1</w:t>
      </w:r>
      <w:r w:rsidR="00E8390C">
        <w:rPr>
          <w:rFonts w:ascii="Arial" w:eastAsia="Arial" w:hAnsi="Arial" w:cs="Arial"/>
        </w:rPr>
        <w:t>1</w:t>
      </w:r>
      <w:r>
        <w:rPr>
          <w:rFonts w:ascii="Arial" w:eastAsia="Arial" w:hAnsi="Arial" w:cs="Arial"/>
        </w:rPr>
        <w:t>.</w:t>
      </w:r>
      <w:r w:rsidR="00AD3535" w:rsidRPr="00236952">
        <w:rPr>
          <w:rFonts w:ascii="Arial" w:eastAsia="Arial" w:hAnsi="Arial" w:cs="Arial"/>
        </w:rPr>
        <w:t>2_2 Согласованный фильтр (корреляционный)</w:t>
      </w:r>
    </w:p>
    <w:p w:rsidR="00AD3535" w:rsidRPr="00236952" w:rsidRDefault="00AD3535" w:rsidP="00E8390C">
      <w:pPr>
        <w:widowControl w:val="0"/>
        <w:autoSpaceDE w:val="0"/>
        <w:autoSpaceDN w:val="0"/>
        <w:spacing w:before="1" w:after="0" w:line="240" w:lineRule="auto"/>
        <w:ind w:right="159"/>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Имеет импульсную характеристику в виде формы известного сигнала, отраженной во времени. Таким образом, осуществляется корреляция путём использования свёртки. Корреляционный фильтр еще называют согласованным фильтром. Отношение амплитуды сигнала к амплитуде шума больше, чем у остальных (является «оптимальным» в этом смысле).</w:t>
      </w: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rPr>
        <w:sectPr w:rsidR="00AD3535" w:rsidRPr="00236952">
          <w:pgSz w:w="11900" w:h="8400" w:orient="landscape"/>
          <w:pgMar w:top="260" w:right="0" w:bottom="280" w:left="0" w:header="0" w:footer="17" w:gutter="0"/>
          <w:cols w:space="720"/>
        </w:sectPr>
      </w:pPr>
    </w:p>
    <w:p w:rsidR="00AD3535" w:rsidRPr="00236952" w:rsidRDefault="00AD3535" w:rsidP="00E8390C">
      <w:pPr>
        <w:widowControl w:val="0"/>
        <w:autoSpaceDE w:val="0"/>
        <w:autoSpaceDN w:val="0"/>
        <w:spacing w:before="145" w:after="0" w:line="240" w:lineRule="auto"/>
        <w:jc w:val="center"/>
        <w:rPr>
          <w:rFonts w:ascii="Symbol" w:eastAsia="Times New Roman" w:hAnsi="Symbol" w:cs="Times New Roman"/>
          <w:sz w:val="28"/>
        </w:rPr>
      </w:pPr>
      <w:r w:rsidRPr="00236952">
        <w:rPr>
          <w:rFonts w:ascii="Times New Roman" w:eastAsia="Times New Roman" w:hAnsi="Times New Roman" w:cs="Times New Roman"/>
          <w:spacing w:val="2"/>
          <w:w w:val="95"/>
          <w:sz w:val="28"/>
        </w:rPr>
        <w:t>H</w:t>
      </w:r>
      <w:proofErr w:type="gramStart"/>
      <w:r w:rsidRPr="00236952">
        <w:rPr>
          <w:rFonts w:ascii="Times New Roman" w:eastAsia="Times New Roman" w:hAnsi="Times New Roman" w:cs="Times New Roman"/>
          <w:spacing w:val="2"/>
          <w:w w:val="95"/>
          <w:sz w:val="28"/>
        </w:rPr>
        <w:t>(</w:t>
      </w:r>
      <w:r w:rsidRPr="00236952">
        <w:rPr>
          <w:rFonts w:ascii="Times New Roman" w:eastAsia="Times New Roman" w:hAnsi="Times New Roman" w:cs="Times New Roman"/>
          <w:spacing w:val="-51"/>
          <w:w w:val="95"/>
          <w:sz w:val="28"/>
        </w:rPr>
        <w:t xml:space="preserve"> </w:t>
      </w:r>
      <w:proofErr w:type="gramEnd"/>
      <w:r w:rsidRPr="00236952">
        <w:rPr>
          <w:rFonts w:ascii="Times New Roman" w:eastAsia="Times New Roman" w:hAnsi="Times New Roman" w:cs="Times New Roman"/>
          <w:w w:val="95"/>
          <w:sz w:val="28"/>
        </w:rPr>
        <w:t>j</w:t>
      </w:r>
      <w:r w:rsidRPr="00236952">
        <w:rPr>
          <w:rFonts w:ascii="Symbol" w:eastAsia="Times New Roman" w:hAnsi="Symbol" w:cs="Times New Roman"/>
          <w:w w:val="95"/>
          <w:sz w:val="28"/>
        </w:rPr>
        <w:t></w:t>
      </w:r>
      <w:r w:rsidRPr="00236952">
        <w:rPr>
          <w:rFonts w:ascii="Times New Roman" w:eastAsia="Times New Roman" w:hAnsi="Times New Roman" w:cs="Times New Roman"/>
          <w:spacing w:val="-33"/>
          <w:w w:val="95"/>
          <w:sz w:val="28"/>
        </w:rPr>
        <w:t xml:space="preserve"> </w:t>
      </w:r>
      <w:r w:rsidRPr="00236952">
        <w:rPr>
          <w:rFonts w:ascii="Times New Roman" w:eastAsia="Times New Roman" w:hAnsi="Times New Roman" w:cs="Times New Roman"/>
          <w:w w:val="95"/>
          <w:sz w:val="28"/>
        </w:rPr>
        <w:t>)</w:t>
      </w:r>
      <w:r w:rsidRPr="00236952">
        <w:rPr>
          <w:rFonts w:ascii="Times New Roman" w:eastAsia="Times New Roman" w:hAnsi="Times New Roman" w:cs="Times New Roman"/>
          <w:spacing w:val="-39"/>
          <w:w w:val="95"/>
          <w:sz w:val="28"/>
        </w:rPr>
        <w:t xml:space="preserve"> </w:t>
      </w:r>
      <w:r w:rsidRPr="00236952">
        <w:rPr>
          <w:rFonts w:ascii="Symbol" w:eastAsia="Times New Roman" w:hAnsi="Symbol" w:cs="Times New Roman"/>
          <w:spacing w:val="-17"/>
          <w:w w:val="95"/>
          <w:sz w:val="28"/>
        </w:rPr>
        <w:t></w:t>
      </w:r>
    </w:p>
    <w:p w:rsidR="00AD3535" w:rsidRPr="00236952" w:rsidRDefault="00AD3535" w:rsidP="00E8390C">
      <w:pPr>
        <w:widowControl w:val="0"/>
        <w:autoSpaceDE w:val="0"/>
        <w:autoSpaceDN w:val="0"/>
        <w:spacing w:before="2" w:after="40" w:line="240" w:lineRule="auto"/>
        <w:jc w:val="center"/>
        <w:rPr>
          <w:rFonts w:ascii="Symbol" w:eastAsia="Times New Roman" w:hAnsi="Symbol" w:cs="Times New Roman"/>
          <w:sz w:val="10"/>
          <w:szCs w:val="20"/>
        </w:rPr>
      </w:pPr>
      <w:r w:rsidRPr="00236952">
        <w:rPr>
          <w:rFonts w:ascii="Times New Roman" w:eastAsia="Times New Roman" w:hAnsi="Times New Roman" w:cs="Times New Roman"/>
          <w:sz w:val="20"/>
          <w:szCs w:val="20"/>
        </w:rPr>
        <w:br w:type="column"/>
      </w:r>
    </w:p>
    <w:p w:rsidR="00AD3535" w:rsidRPr="00236952" w:rsidRDefault="00AD3535" w:rsidP="00E8390C">
      <w:pPr>
        <w:widowControl w:val="0"/>
        <w:autoSpaceDE w:val="0"/>
        <w:autoSpaceDN w:val="0"/>
        <w:spacing w:after="0" w:line="20" w:lineRule="exact"/>
        <w:jc w:val="center"/>
        <w:rPr>
          <w:rFonts w:ascii="Symbol" w:eastAsia="Times New Roman" w:hAnsi="Symbol" w:cs="Times New Roman"/>
          <w:sz w:val="2"/>
          <w:szCs w:val="20"/>
        </w:rPr>
      </w:pPr>
      <w:r w:rsidRPr="00236952">
        <w:rPr>
          <w:rFonts w:ascii="Symbol" w:eastAsia="Times New Roman" w:hAnsi="Symbol" w:cs="Times New Roman"/>
          <w:noProof/>
          <w:sz w:val="2"/>
          <w:szCs w:val="20"/>
          <w:lang w:eastAsia="ru-RU"/>
        </w:rPr>
        <mc:AlternateContent>
          <mc:Choice Requires="wpg">
            <w:drawing>
              <wp:inline distT="0" distB="0" distL="0" distR="0" wp14:anchorId="6B0CDABF" wp14:editId="6730AF6B">
                <wp:extent cx="384810" cy="6350"/>
                <wp:effectExtent l="9525" t="9525" r="5715" b="3175"/>
                <wp:docPr id="834" name="Group 5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84810" cy="6350"/>
                          <a:chOff x="0" y="0"/>
                          <a:chExt cx="606" cy="10"/>
                        </a:xfrm>
                      </wpg:grpSpPr>
                      <wps:wsp>
                        <wps:cNvPr id="835" name="Line 563"/>
                        <wps:cNvCnPr/>
                        <wps:spPr bwMode="auto">
                          <a:xfrm>
                            <a:off x="0" y="5"/>
                            <a:ext cx="606"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wpg:wgp>
                  </a:graphicData>
                </a:graphic>
              </wp:inline>
            </w:drawing>
          </mc:Choice>
          <mc:Fallback>
            <w:pict>
              <v:group id="Group 562" o:spid="_x0000_s1026" style="width:30.3pt;height:.5pt;mso-position-horizontal-relative:char;mso-position-vertical-relative:line" coordsize="60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">
                <v:line id="Line 563" o:spid="_x0000_s1027" style="position:absolute;visibility:visible;mso-wrap-style:square" from="0,5" to="606,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fsfA8UAAADcAAAADwAAAGRycy9kb3ducmV2LnhtbESPQWvCQBSE74X+h+UVequbtioS3YRW&#10;EYQeStSLt0f2mUSzb8PuqtFf3y0IHoeZb4aZ5b1pxZmcbywreB8kIIhLqxuuFGw3y7cJCB+QNbaW&#10;ScGVPOTZ89MMU20vXNB5HSoRS9inqKAOoUul9GVNBv3AdsTR21tnMETpKqkdXmK5aeVHkoylwYbj&#10;Qo0dzWsqj+uTUTDZdH5xne+W9tcdbsXPsKAhfiv1+tJ/TUEE6sMjfKdXOnKfI/g/E4+AzP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ifsfA8UAAADcAAAADwAAAAAAAAAA&#10;AAAAAAChAgAAZHJzL2Rvd25yZXYueG1sUEsFBgAAAAAEAAQA+QAAAJMDAAAAAA==&#10;" strokeweight=".5pt"/>
                <w10:anchorlock/>
              </v:group>
            </w:pict>
          </mc:Fallback>
        </mc:AlternateContent>
      </w: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sz w:val="14"/>
        </w:rPr>
      </w:pPr>
      <w:r w:rsidRPr="00236952">
        <w:rPr>
          <w:rFonts w:ascii="Times New Roman" w:eastAsia="Times New Roman" w:hAnsi="Times New Roman" w:cs="Times New Roman"/>
          <w:spacing w:val="-5"/>
          <w:w w:val="95"/>
          <w:sz w:val="28"/>
        </w:rPr>
        <w:t>S</w:t>
      </w:r>
      <w:proofErr w:type="gramStart"/>
      <w:r w:rsidRPr="00236952">
        <w:rPr>
          <w:rFonts w:ascii="Times New Roman" w:eastAsia="Times New Roman" w:hAnsi="Times New Roman" w:cs="Times New Roman"/>
          <w:spacing w:val="-5"/>
          <w:w w:val="95"/>
          <w:sz w:val="28"/>
        </w:rPr>
        <w:t>(</w:t>
      </w:r>
      <w:r w:rsidRPr="00236952">
        <w:rPr>
          <w:rFonts w:ascii="Times New Roman" w:eastAsia="Times New Roman" w:hAnsi="Times New Roman" w:cs="Times New Roman"/>
          <w:spacing w:val="-47"/>
          <w:w w:val="95"/>
          <w:sz w:val="28"/>
        </w:rPr>
        <w:t xml:space="preserve"> </w:t>
      </w:r>
      <w:proofErr w:type="gramEnd"/>
      <w:r w:rsidRPr="00236952">
        <w:rPr>
          <w:rFonts w:ascii="Times New Roman" w:eastAsia="Times New Roman" w:hAnsi="Times New Roman" w:cs="Times New Roman"/>
          <w:w w:val="95"/>
          <w:sz w:val="28"/>
        </w:rPr>
        <w:t>j</w:t>
      </w:r>
      <w:r w:rsidRPr="00236952">
        <w:rPr>
          <w:rFonts w:ascii="Symbol" w:eastAsia="Times New Roman" w:hAnsi="Symbol" w:cs="Times New Roman"/>
          <w:w w:val="95"/>
          <w:sz w:val="28"/>
        </w:rPr>
        <w:t></w:t>
      </w:r>
      <w:r w:rsidRPr="00236952">
        <w:rPr>
          <w:rFonts w:ascii="Times New Roman" w:eastAsia="Times New Roman" w:hAnsi="Times New Roman" w:cs="Times New Roman"/>
          <w:spacing w:val="-25"/>
          <w:w w:val="95"/>
          <w:sz w:val="28"/>
        </w:rPr>
        <w:t xml:space="preserve"> </w:t>
      </w:r>
      <w:r w:rsidRPr="00236952">
        <w:rPr>
          <w:rFonts w:ascii="Times New Roman" w:eastAsia="Times New Roman" w:hAnsi="Times New Roman" w:cs="Times New Roman"/>
          <w:w w:val="95"/>
          <w:sz w:val="28"/>
        </w:rPr>
        <w:t>)</w:t>
      </w:r>
      <w:r w:rsidRPr="00236952">
        <w:rPr>
          <w:rFonts w:ascii="Times New Roman" w:eastAsia="Times New Roman" w:hAnsi="Times New Roman" w:cs="Times New Roman"/>
          <w:spacing w:val="-39"/>
          <w:w w:val="95"/>
          <w:sz w:val="28"/>
        </w:rPr>
        <w:t xml:space="preserve"> </w:t>
      </w:r>
      <w:r w:rsidRPr="00236952">
        <w:rPr>
          <w:rFonts w:ascii="Symbol" w:eastAsia="Times New Roman" w:hAnsi="Symbol" w:cs="Times New Roman"/>
          <w:w w:val="95"/>
          <w:sz w:val="28"/>
        </w:rPr>
        <w:t></w:t>
      </w:r>
      <w:r w:rsidRPr="00236952">
        <w:rPr>
          <w:rFonts w:ascii="Times New Roman" w:eastAsia="Times New Roman" w:hAnsi="Times New Roman" w:cs="Times New Roman"/>
          <w:spacing w:val="-23"/>
          <w:w w:val="95"/>
          <w:sz w:val="28"/>
        </w:rPr>
        <w:t xml:space="preserve"> </w:t>
      </w:r>
      <w:r w:rsidRPr="00236952">
        <w:rPr>
          <w:rFonts w:ascii="Times New Roman" w:eastAsia="Times New Roman" w:hAnsi="Times New Roman" w:cs="Times New Roman"/>
          <w:spacing w:val="8"/>
          <w:w w:val="95"/>
          <w:sz w:val="28"/>
        </w:rPr>
        <w:t>e</w:t>
      </w:r>
      <w:r w:rsidRPr="00236952">
        <w:rPr>
          <w:rFonts w:ascii="Symbol" w:eastAsia="Times New Roman" w:hAnsi="Symbol" w:cs="Times New Roman"/>
          <w:spacing w:val="8"/>
          <w:w w:val="95"/>
          <w:position w:val="13"/>
          <w:sz w:val="14"/>
        </w:rPr>
        <w:t></w:t>
      </w:r>
      <w:r w:rsidRPr="00236952">
        <w:rPr>
          <w:rFonts w:ascii="Times New Roman" w:eastAsia="Times New Roman" w:hAnsi="Times New Roman" w:cs="Times New Roman"/>
          <w:spacing w:val="2"/>
          <w:w w:val="95"/>
          <w:position w:val="13"/>
          <w:sz w:val="14"/>
        </w:rPr>
        <w:t xml:space="preserve"> </w:t>
      </w:r>
      <w:r w:rsidRPr="00236952">
        <w:rPr>
          <w:rFonts w:ascii="Times New Roman" w:eastAsia="Times New Roman" w:hAnsi="Times New Roman" w:cs="Times New Roman"/>
          <w:w w:val="95"/>
          <w:position w:val="13"/>
          <w:sz w:val="14"/>
        </w:rPr>
        <w:t>j</w:t>
      </w:r>
      <w:r w:rsidRPr="00236952">
        <w:rPr>
          <w:rFonts w:ascii="Symbol" w:eastAsia="Times New Roman" w:hAnsi="Symbol" w:cs="Times New Roman"/>
          <w:w w:val="95"/>
          <w:position w:val="13"/>
          <w:sz w:val="14"/>
        </w:rPr>
        <w:t></w:t>
      </w:r>
      <w:r w:rsidRPr="00236952">
        <w:rPr>
          <w:rFonts w:ascii="Times New Roman" w:eastAsia="Times New Roman" w:hAnsi="Times New Roman" w:cs="Times New Roman"/>
          <w:spacing w:val="-8"/>
          <w:w w:val="95"/>
          <w:position w:val="13"/>
          <w:sz w:val="14"/>
        </w:rPr>
        <w:t xml:space="preserve"> </w:t>
      </w:r>
      <w:r w:rsidRPr="00236952">
        <w:rPr>
          <w:rFonts w:ascii="Symbol" w:eastAsia="Times New Roman" w:hAnsi="Symbol" w:cs="Times New Roman"/>
          <w:w w:val="95"/>
          <w:position w:val="13"/>
          <w:sz w:val="14"/>
        </w:rPr>
        <w:t></w:t>
      </w:r>
      <w:r w:rsidRPr="00236952">
        <w:rPr>
          <w:rFonts w:ascii="Times New Roman" w:eastAsia="Times New Roman" w:hAnsi="Times New Roman" w:cs="Times New Roman"/>
          <w:spacing w:val="-14"/>
          <w:w w:val="95"/>
          <w:position w:val="13"/>
          <w:sz w:val="14"/>
        </w:rPr>
        <w:t xml:space="preserve"> t</w:t>
      </w:r>
    </w:p>
    <w:p w:rsidR="00AD3535" w:rsidRPr="00236952" w:rsidRDefault="00AD3535" w:rsidP="00E8390C">
      <w:pPr>
        <w:widowControl w:val="0"/>
        <w:autoSpaceDE w:val="0"/>
        <w:autoSpaceDN w:val="0"/>
        <w:spacing w:before="1" w:after="0" w:line="240" w:lineRule="auto"/>
        <w:jc w:val="center"/>
        <w:rPr>
          <w:rFonts w:ascii="Times New Roman" w:eastAsia="Times New Roman" w:hAnsi="Times New Roman" w:cs="Times New Roman"/>
          <w:sz w:val="19"/>
          <w:szCs w:val="20"/>
        </w:rPr>
      </w:pPr>
      <w:r w:rsidRPr="00236952">
        <w:rPr>
          <w:rFonts w:ascii="Times New Roman" w:eastAsia="Times New Roman" w:hAnsi="Times New Roman" w:cs="Times New Roman"/>
          <w:sz w:val="20"/>
          <w:szCs w:val="20"/>
        </w:rPr>
        <w:br w:type="column"/>
      </w:r>
    </w:p>
    <w:p w:rsidR="00AD3535" w:rsidRPr="00236952" w:rsidRDefault="00AD3535" w:rsidP="00E8390C">
      <w:pPr>
        <w:widowControl w:val="0"/>
        <w:autoSpaceDE w:val="0"/>
        <w:autoSpaceDN w:val="0"/>
        <w:spacing w:before="1"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[ЧХ корреляционного фильтра]</w:t>
      </w: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rPr>
        <w:sectPr w:rsidR="00AD3535" w:rsidRPr="00236952">
          <w:type w:val="continuous"/>
          <w:pgSz w:w="11900" w:h="8400" w:orient="landscape"/>
          <w:pgMar w:top="760" w:right="0" w:bottom="0" w:left="0" w:header="720" w:footer="720" w:gutter="0"/>
          <w:cols w:num="3" w:space="720" w:equalWidth="0">
            <w:col w:w="1336" w:space="40"/>
            <w:col w:w="1374" w:space="39"/>
            <w:col w:w="9111"/>
          </w:cols>
        </w:sectPr>
      </w:pPr>
    </w:p>
    <w:p w:rsidR="00AD3535" w:rsidRPr="00236952" w:rsidRDefault="00AD3535" w:rsidP="00E8390C">
      <w:pPr>
        <w:widowControl w:val="0"/>
        <w:autoSpaceDE w:val="0"/>
        <w:autoSpaceDN w:val="0"/>
        <w:spacing w:before="5" w:after="0" w:line="240" w:lineRule="auto"/>
        <w:jc w:val="center"/>
        <w:rPr>
          <w:rFonts w:ascii="Times New Roman" w:eastAsia="Times New Roman" w:hAnsi="Times New Roman" w:cs="Times New Roman"/>
          <w:sz w:val="17"/>
          <w:szCs w:val="20"/>
        </w:rPr>
      </w:pPr>
    </w:p>
    <w:p w:rsidR="00AD3535" w:rsidRPr="00236952" w:rsidRDefault="00C827CA" w:rsidP="00E8390C">
      <w:pPr>
        <w:widowControl w:val="0"/>
        <w:autoSpaceDE w:val="0"/>
        <w:autoSpaceDN w:val="0"/>
        <w:spacing w:before="93" w:after="0" w:line="240" w:lineRule="auto"/>
        <w:jc w:val="center"/>
        <w:outlineLvl w:val="0"/>
        <w:rPr>
          <w:rFonts w:ascii="Arial" w:eastAsia="Arial" w:hAnsi="Arial" w:cs="Arial"/>
        </w:rPr>
      </w:pPr>
      <w:bookmarkStart w:id="9" w:name="9_9_2_3_Фильтр_Винера"/>
      <w:bookmarkStart w:id="10" w:name="_bookmark51"/>
      <w:bookmarkEnd w:id="9"/>
      <w:bookmarkEnd w:id="10"/>
      <w:r>
        <w:rPr>
          <w:rFonts w:ascii="Arial" w:eastAsia="Arial" w:hAnsi="Arial" w:cs="Arial"/>
        </w:rPr>
        <w:t>1</w:t>
      </w:r>
      <w:r w:rsidR="00E8390C">
        <w:rPr>
          <w:rFonts w:ascii="Arial" w:eastAsia="Arial" w:hAnsi="Arial" w:cs="Arial"/>
        </w:rPr>
        <w:t>1</w:t>
      </w:r>
      <w:r>
        <w:rPr>
          <w:rFonts w:ascii="Arial" w:eastAsia="Arial" w:hAnsi="Arial" w:cs="Arial"/>
        </w:rPr>
        <w:t xml:space="preserve">. </w:t>
      </w:r>
      <w:r w:rsidR="00AD3535" w:rsidRPr="00236952">
        <w:rPr>
          <w:rFonts w:ascii="Arial" w:eastAsia="Arial" w:hAnsi="Arial" w:cs="Arial"/>
        </w:rPr>
        <w:t>2_3 Фильтр Винера</w:t>
      </w:r>
    </w:p>
    <w:p w:rsidR="00AD3535" w:rsidRPr="00236952" w:rsidRDefault="00AD3535" w:rsidP="00E8390C">
      <w:pPr>
        <w:widowControl w:val="0"/>
        <w:autoSpaceDE w:val="0"/>
        <w:autoSpaceDN w:val="0"/>
        <w:spacing w:before="1" w:after="0" w:line="240" w:lineRule="auto"/>
        <w:ind w:right="160"/>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 xml:space="preserve">Фильтр назван по имени </w:t>
      </w:r>
      <w:proofErr w:type="spellStart"/>
      <w:r w:rsidRPr="00236952">
        <w:rPr>
          <w:rFonts w:ascii="Times New Roman" w:eastAsia="Times New Roman" w:hAnsi="Times New Roman" w:cs="Times New Roman"/>
          <w:sz w:val="20"/>
          <w:szCs w:val="20"/>
        </w:rPr>
        <w:t>Норберта</w:t>
      </w:r>
      <w:proofErr w:type="spellEnd"/>
      <w:r w:rsidRPr="00236952">
        <w:rPr>
          <w:rFonts w:ascii="Times New Roman" w:eastAsia="Times New Roman" w:hAnsi="Times New Roman" w:cs="Times New Roman"/>
          <w:sz w:val="20"/>
          <w:szCs w:val="20"/>
        </w:rPr>
        <w:t xml:space="preserve"> Винера (1894-1964). Строится таким образом, что его частотная характеристика определяется в зависимости от соотношения уровня сигнала к уровню шума для заданной частоты. Даёт наибольшее соотношение мощности сигнала к мощности шума (является «оптимальным» в этом смысле).</w:t>
      </w:r>
    </w:p>
    <w:p w:rsidR="00AD3535" w:rsidRPr="00236952" w:rsidRDefault="00AD3535" w:rsidP="00E8390C">
      <w:pPr>
        <w:widowControl w:val="0"/>
        <w:autoSpaceDE w:val="0"/>
        <w:autoSpaceDN w:val="0"/>
        <w:spacing w:before="129" w:after="0" w:line="174" w:lineRule="exact"/>
        <w:jc w:val="center"/>
        <w:rPr>
          <w:rFonts w:ascii="Times New Roman" w:eastAsia="Times New Roman" w:hAnsi="Times New Roman" w:cs="Times New Roman"/>
          <w:sz w:val="14"/>
        </w:rPr>
      </w:pPr>
      <w:r w:rsidRPr="00236952">
        <w:rPr>
          <w:rFonts w:ascii="Times New Roman" w:eastAsia="Times New Roman" w:hAnsi="Times New Roman" w:cs="Times New Roman"/>
          <w:sz w:val="28"/>
        </w:rPr>
        <w:t>S</w:t>
      </w:r>
      <w:proofErr w:type="gramStart"/>
      <w:r w:rsidRPr="00236952">
        <w:rPr>
          <w:rFonts w:ascii="Times New Roman" w:eastAsia="Times New Roman" w:hAnsi="Times New Roman" w:cs="Times New Roman"/>
          <w:sz w:val="28"/>
        </w:rPr>
        <w:t xml:space="preserve">( </w:t>
      </w:r>
      <w:proofErr w:type="gramEnd"/>
      <w:r w:rsidRPr="00236952">
        <w:rPr>
          <w:rFonts w:ascii="Times New Roman" w:eastAsia="Times New Roman" w:hAnsi="Times New Roman" w:cs="Times New Roman"/>
          <w:sz w:val="28"/>
        </w:rPr>
        <w:t>j</w:t>
      </w:r>
      <w:r w:rsidRPr="00236952">
        <w:rPr>
          <w:rFonts w:ascii="Symbol" w:eastAsia="Times New Roman" w:hAnsi="Symbol" w:cs="Times New Roman"/>
          <w:sz w:val="28"/>
        </w:rPr>
        <w:t></w:t>
      </w:r>
      <w:r w:rsidRPr="00236952">
        <w:rPr>
          <w:rFonts w:ascii="Times New Roman" w:eastAsia="Times New Roman" w:hAnsi="Times New Roman" w:cs="Times New Roman"/>
          <w:sz w:val="28"/>
        </w:rPr>
        <w:t xml:space="preserve"> )</w:t>
      </w:r>
      <w:r w:rsidRPr="00236952">
        <w:rPr>
          <w:rFonts w:ascii="Times New Roman" w:eastAsia="Times New Roman" w:hAnsi="Times New Roman" w:cs="Times New Roman"/>
          <w:position w:val="13"/>
          <w:sz w:val="14"/>
        </w:rPr>
        <w:t>2</w:t>
      </w:r>
    </w:p>
    <w:p w:rsidR="00AD3535" w:rsidRPr="00236952" w:rsidRDefault="00AD3535" w:rsidP="00E8390C">
      <w:pPr>
        <w:widowControl w:val="0"/>
        <w:autoSpaceDE w:val="0"/>
        <w:autoSpaceDN w:val="0"/>
        <w:spacing w:after="0" w:line="174" w:lineRule="exact"/>
        <w:jc w:val="center"/>
        <w:rPr>
          <w:rFonts w:ascii="Times New Roman" w:eastAsia="Times New Roman" w:hAnsi="Times New Roman" w:cs="Times New Roman"/>
          <w:sz w:val="14"/>
        </w:rPr>
        <w:sectPr w:rsidR="00AD3535" w:rsidRPr="00236952">
          <w:type w:val="continuous"/>
          <w:pgSz w:w="11900" w:h="8400" w:orient="landscape"/>
          <w:pgMar w:top="760" w:right="0" w:bottom="0" w:left="0" w:header="720" w:footer="720" w:gutter="0"/>
          <w:cols w:space="720"/>
        </w:sectPr>
      </w:pPr>
    </w:p>
    <w:p w:rsidR="00AD3535" w:rsidRPr="00236952" w:rsidRDefault="00AD3535" w:rsidP="00E8390C">
      <w:pPr>
        <w:widowControl w:val="0"/>
        <w:autoSpaceDE w:val="0"/>
        <w:autoSpaceDN w:val="0"/>
        <w:spacing w:before="2" w:after="0" w:line="240" w:lineRule="auto"/>
        <w:jc w:val="center"/>
        <w:rPr>
          <w:rFonts w:ascii="Symbol" w:eastAsia="Times New Roman" w:hAnsi="Symbol" w:cs="Times New Roman"/>
          <w:sz w:val="28"/>
        </w:rPr>
      </w:pPr>
      <w:r w:rsidRPr="00236952">
        <w:rPr>
          <w:rFonts w:ascii="Times New Roman" w:eastAsia="Times New Roman" w:hAnsi="Times New Roman" w:cs="Times New Roman"/>
          <w:noProof/>
          <w:lang w:eastAsia="ru-RU"/>
        </w:rPr>
        <mc:AlternateContent>
          <mc:Choice Requires="wps">
            <w:drawing>
              <wp:anchor distT="0" distB="0" distL="114300" distR="114300" simplePos="0" relativeHeight="251661312" behindDoc="0" locked="0" layoutInCell="1" allowOverlap="1" wp14:anchorId="51C69A93" wp14:editId="4B24D929">
                <wp:simplePos x="0" y="0"/>
                <wp:positionH relativeFrom="page">
                  <wp:posOffset>929640</wp:posOffset>
                </wp:positionH>
                <wp:positionV relativeFrom="paragraph">
                  <wp:posOffset>135890</wp:posOffset>
                </wp:positionV>
                <wp:extent cx="1187450" cy="0"/>
                <wp:effectExtent l="0" t="0" r="0" b="0"/>
                <wp:wrapNone/>
                <wp:docPr id="833" name="Line 5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87450" cy="0"/>
                        </a:xfrm>
                        <a:prstGeom prst="line">
                          <a:avLst/>
                        </a:prstGeom>
                        <a:noFill/>
                        <a:ln w="6350">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561"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73.2pt,10.7pt" to="166.7pt,10.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" strokeweight=".5pt">
                <w10:wrap anchorx="page"/>
              </v:line>
            </w:pict>
          </mc:Fallback>
        </mc:AlternateContent>
      </w:r>
      <w:r w:rsidRPr="00236952">
        <w:rPr>
          <w:rFonts w:ascii="Times New Roman" w:eastAsia="Times New Roman" w:hAnsi="Times New Roman" w:cs="Times New Roman"/>
          <w:spacing w:val="4"/>
          <w:w w:val="95"/>
          <w:sz w:val="28"/>
        </w:rPr>
        <w:t>H</w:t>
      </w:r>
      <w:proofErr w:type="gramStart"/>
      <w:r w:rsidRPr="00236952">
        <w:rPr>
          <w:rFonts w:ascii="Times New Roman" w:eastAsia="Times New Roman" w:hAnsi="Times New Roman" w:cs="Times New Roman"/>
          <w:spacing w:val="4"/>
          <w:w w:val="95"/>
          <w:sz w:val="28"/>
        </w:rPr>
        <w:t>(</w:t>
      </w:r>
      <w:r w:rsidRPr="00236952">
        <w:rPr>
          <w:rFonts w:ascii="Times New Roman" w:eastAsia="Times New Roman" w:hAnsi="Times New Roman" w:cs="Times New Roman"/>
          <w:spacing w:val="-51"/>
          <w:w w:val="95"/>
          <w:sz w:val="28"/>
        </w:rPr>
        <w:t xml:space="preserve"> </w:t>
      </w:r>
      <w:proofErr w:type="gramEnd"/>
      <w:r w:rsidRPr="00236952">
        <w:rPr>
          <w:rFonts w:ascii="Times New Roman" w:eastAsia="Times New Roman" w:hAnsi="Times New Roman" w:cs="Times New Roman"/>
          <w:w w:val="95"/>
          <w:sz w:val="28"/>
        </w:rPr>
        <w:t>j</w:t>
      </w:r>
      <w:r w:rsidRPr="00236952">
        <w:rPr>
          <w:rFonts w:ascii="Symbol" w:eastAsia="Times New Roman" w:hAnsi="Symbol" w:cs="Times New Roman"/>
          <w:w w:val="95"/>
          <w:sz w:val="28"/>
        </w:rPr>
        <w:t></w:t>
      </w:r>
      <w:r w:rsidRPr="00236952">
        <w:rPr>
          <w:rFonts w:ascii="Times New Roman" w:eastAsia="Times New Roman" w:hAnsi="Times New Roman" w:cs="Times New Roman"/>
          <w:spacing w:val="-36"/>
          <w:w w:val="95"/>
          <w:sz w:val="28"/>
        </w:rPr>
        <w:t xml:space="preserve"> </w:t>
      </w:r>
      <w:r w:rsidRPr="00236952">
        <w:rPr>
          <w:rFonts w:ascii="Times New Roman" w:eastAsia="Times New Roman" w:hAnsi="Times New Roman" w:cs="Times New Roman"/>
          <w:w w:val="95"/>
          <w:sz w:val="28"/>
        </w:rPr>
        <w:t>)</w:t>
      </w:r>
      <w:r w:rsidRPr="00236952">
        <w:rPr>
          <w:rFonts w:ascii="Times New Roman" w:eastAsia="Times New Roman" w:hAnsi="Times New Roman" w:cs="Times New Roman"/>
          <w:spacing w:val="-39"/>
          <w:w w:val="95"/>
          <w:sz w:val="28"/>
        </w:rPr>
        <w:t xml:space="preserve"> </w:t>
      </w:r>
      <w:r w:rsidRPr="00236952">
        <w:rPr>
          <w:rFonts w:ascii="Symbol" w:eastAsia="Times New Roman" w:hAnsi="Symbol" w:cs="Times New Roman"/>
          <w:spacing w:val="-17"/>
          <w:w w:val="95"/>
          <w:sz w:val="28"/>
        </w:rPr>
        <w:t></w:t>
      </w:r>
    </w:p>
    <w:p w:rsidR="00AD3535" w:rsidRPr="00236952" w:rsidRDefault="00AD3535" w:rsidP="00E8390C">
      <w:pPr>
        <w:widowControl w:val="0"/>
        <w:autoSpaceDE w:val="0"/>
        <w:autoSpaceDN w:val="0"/>
        <w:spacing w:before="220" w:after="0" w:line="240" w:lineRule="auto"/>
        <w:jc w:val="center"/>
        <w:rPr>
          <w:rFonts w:ascii="Symbol" w:eastAsia="Times New Roman" w:hAnsi="Symbol" w:cs="Times New Roman"/>
          <w:sz w:val="28"/>
        </w:rPr>
      </w:pPr>
      <w:r w:rsidRPr="00236952">
        <w:rPr>
          <w:rFonts w:ascii="Times New Roman" w:eastAsia="Times New Roman" w:hAnsi="Times New Roman" w:cs="Times New Roman"/>
        </w:rPr>
        <w:br w:type="column"/>
      </w:r>
      <w:r w:rsidRPr="00236952">
        <w:rPr>
          <w:rFonts w:ascii="Times New Roman" w:eastAsia="Times New Roman" w:hAnsi="Times New Roman" w:cs="Times New Roman"/>
          <w:spacing w:val="-3"/>
          <w:w w:val="95"/>
          <w:sz w:val="28"/>
        </w:rPr>
        <w:t>S</w:t>
      </w:r>
      <w:proofErr w:type="gramStart"/>
      <w:r w:rsidRPr="00236952">
        <w:rPr>
          <w:rFonts w:ascii="Times New Roman" w:eastAsia="Times New Roman" w:hAnsi="Times New Roman" w:cs="Times New Roman"/>
          <w:spacing w:val="-3"/>
          <w:w w:val="95"/>
          <w:sz w:val="28"/>
        </w:rPr>
        <w:t>(</w:t>
      </w:r>
      <w:r w:rsidRPr="00236952">
        <w:rPr>
          <w:rFonts w:ascii="Times New Roman" w:eastAsia="Times New Roman" w:hAnsi="Times New Roman" w:cs="Times New Roman"/>
          <w:spacing w:val="-48"/>
          <w:w w:val="95"/>
          <w:sz w:val="28"/>
        </w:rPr>
        <w:t xml:space="preserve"> </w:t>
      </w:r>
      <w:proofErr w:type="gramEnd"/>
      <w:r w:rsidRPr="00236952">
        <w:rPr>
          <w:rFonts w:ascii="Times New Roman" w:eastAsia="Times New Roman" w:hAnsi="Times New Roman" w:cs="Times New Roman"/>
          <w:w w:val="95"/>
          <w:sz w:val="28"/>
        </w:rPr>
        <w:t>j</w:t>
      </w:r>
      <w:r w:rsidRPr="00236952">
        <w:rPr>
          <w:rFonts w:ascii="Symbol" w:eastAsia="Times New Roman" w:hAnsi="Symbol" w:cs="Times New Roman"/>
          <w:w w:val="95"/>
          <w:sz w:val="28"/>
        </w:rPr>
        <w:t></w:t>
      </w:r>
      <w:r w:rsidRPr="00236952">
        <w:rPr>
          <w:rFonts w:ascii="Times New Roman" w:eastAsia="Times New Roman" w:hAnsi="Times New Roman" w:cs="Times New Roman"/>
          <w:spacing w:val="-26"/>
          <w:w w:val="95"/>
          <w:sz w:val="28"/>
        </w:rPr>
        <w:t xml:space="preserve"> </w:t>
      </w:r>
      <w:r w:rsidRPr="00236952">
        <w:rPr>
          <w:rFonts w:ascii="Times New Roman" w:eastAsia="Times New Roman" w:hAnsi="Times New Roman" w:cs="Times New Roman"/>
          <w:spacing w:val="9"/>
          <w:w w:val="95"/>
          <w:sz w:val="28"/>
        </w:rPr>
        <w:t>)</w:t>
      </w:r>
      <w:r w:rsidRPr="00236952">
        <w:rPr>
          <w:rFonts w:ascii="Times New Roman" w:eastAsia="Times New Roman" w:hAnsi="Times New Roman" w:cs="Times New Roman"/>
          <w:spacing w:val="9"/>
          <w:w w:val="95"/>
          <w:position w:val="13"/>
          <w:sz w:val="14"/>
        </w:rPr>
        <w:t>2</w:t>
      </w:r>
      <w:r w:rsidRPr="00236952">
        <w:rPr>
          <w:rFonts w:ascii="Times New Roman" w:eastAsia="Times New Roman" w:hAnsi="Times New Roman" w:cs="Times New Roman"/>
          <w:spacing w:val="21"/>
          <w:w w:val="95"/>
          <w:position w:val="13"/>
          <w:sz w:val="14"/>
        </w:rPr>
        <w:t xml:space="preserve"> </w:t>
      </w:r>
      <w:r w:rsidRPr="00236952">
        <w:rPr>
          <w:rFonts w:ascii="Symbol" w:eastAsia="Times New Roman" w:hAnsi="Symbol" w:cs="Times New Roman"/>
          <w:spacing w:val="-16"/>
          <w:w w:val="90"/>
          <w:sz w:val="28"/>
        </w:rPr>
        <w:t></w:t>
      </w:r>
    </w:p>
    <w:p w:rsidR="00AD3535" w:rsidRPr="00236952" w:rsidRDefault="00AD3535" w:rsidP="00E8390C">
      <w:pPr>
        <w:widowControl w:val="0"/>
        <w:autoSpaceDE w:val="0"/>
        <w:autoSpaceDN w:val="0"/>
        <w:spacing w:before="220" w:after="0" w:line="240" w:lineRule="auto"/>
        <w:jc w:val="center"/>
        <w:rPr>
          <w:rFonts w:ascii="Times New Roman" w:eastAsia="Times New Roman" w:hAnsi="Times New Roman" w:cs="Times New Roman"/>
          <w:sz w:val="14"/>
        </w:rPr>
      </w:pPr>
      <w:r w:rsidRPr="00236952">
        <w:rPr>
          <w:rFonts w:ascii="Times New Roman" w:eastAsia="Times New Roman" w:hAnsi="Times New Roman" w:cs="Times New Roman"/>
        </w:rPr>
        <w:br w:type="column"/>
      </w:r>
      <w:r w:rsidRPr="00236952">
        <w:rPr>
          <w:rFonts w:ascii="Times New Roman" w:eastAsia="Times New Roman" w:hAnsi="Times New Roman" w:cs="Times New Roman"/>
          <w:spacing w:val="4"/>
          <w:sz w:val="28"/>
        </w:rPr>
        <w:t>N</w:t>
      </w:r>
      <w:proofErr w:type="gramStart"/>
      <w:r w:rsidRPr="00236952">
        <w:rPr>
          <w:rFonts w:ascii="Times New Roman" w:eastAsia="Times New Roman" w:hAnsi="Times New Roman" w:cs="Times New Roman"/>
          <w:spacing w:val="4"/>
          <w:sz w:val="28"/>
        </w:rPr>
        <w:t>(</w:t>
      </w:r>
      <w:r w:rsidRPr="00236952">
        <w:rPr>
          <w:rFonts w:ascii="Times New Roman" w:eastAsia="Times New Roman" w:hAnsi="Times New Roman" w:cs="Times New Roman"/>
          <w:spacing w:val="-54"/>
          <w:sz w:val="28"/>
        </w:rPr>
        <w:t xml:space="preserve"> </w:t>
      </w:r>
      <w:proofErr w:type="gramEnd"/>
      <w:r w:rsidRPr="00236952">
        <w:rPr>
          <w:rFonts w:ascii="Times New Roman" w:eastAsia="Times New Roman" w:hAnsi="Times New Roman" w:cs="Times New Roman"/>
          <w:sz w:val="28"/>
        </w:rPr>
        <w:t>j</w:t>
      </w:r>
      <w:r w:rsidRPr="00236952">
        <w:rPr>
          <w:rFonts w:ascii="Symbol" w:eastAsia="Times New Roman" w:hAnsi="Symbol" w:cs="Times New Roman"/>
          <w:sz w:val="28"/>
        </w:rPr>
        <w:t></w:t>
      </w:r>
      <w:r w:rsidRPr="00236952">
        <w:rPr>
          <w:rFonts w:ascii="Times New Roman" w:eastAsia="Times New Roman" w:hAnsi="Times New Roman" w:cs="Times New Roman"/>
          <w:spacing w:val="-38"/>
          <w:sz w:val="28"/>
        </w:rPr>
        <w:t xml:space="preserve"> </w:t>
      </w:r>
      <w:r w:rsidRPr="00236952">
        <w:rPr>
          <w:rFonts w:ascii="Times New Roman" w:eastAsia="Times New Roman" w:hAnsi="Times New Roman" w:cs="Times New Roman"/>
          <w:spacing w:val="9"/>
          <w:sz w:val="28"/>
        </w:rPr>
        <w:t>)</w:t>
      </w:r>
      <w:r w:rsidRPr="00236952">
        <w:rPr>
          <w:rFonts w:ascii="Times New Roman" w:eastAsia="Times New Roman" w:hAnsi="Times New Roman" w:cs="Times New Roman"/>
          <w:spacing w:val="9"/>
          <w:position w:val="13"/>
          <w:sz w:val="14"/>
        </w:rPr>
        <w:t>2</w:t>
      </w:r>
    </w:p>
    <w:p w:rsidR="00AD3535" w:rsidRPr="00236952" w:rsidRDefault="00AD3535" w:rsidP="00E8390C">
      <w:pPr>
        <w:widowControl w:val="0"/>
        <w:autoSpaceDE w:val="0"/>
        <w:autoSpaceDN w:val="0"/>
        <w:spacing w:before="97"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br w:type="column"/>
        <w:t>[ЧХ фильтра Винера]</w:t>
      </w: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rPr>
        <w:sectPr w:rsidR="00AD3535" w:rsidRPr="00236952">
          <w:type w:val="continuous"/>
          <w:pgSz w:w="11900" w:h="8400" w:orient="landscape"/>
          <w:pgMar w:top="760" w:right="0" w:bottom="0" w:left="0" w:header="720" w:footer="720" w:gutter="0"/>
          <w:cols w:num="4" w:space="720" w:equalWidth="0">
            <w:col w:w="1336" w:space="40"/>
            <w:col w:w="998" w:space="39"/>
            <w:col w:w="920" w:space="1313"/>
            <w:col w:w="7254"/>
          </w:cols>
        </w:sectPr>
      </w:pPr>
    </w:p>
    <w:p w:rsidR="00AD3535" w:rsidRPr="00236952" w:rsidRDefault="00AD3535" w:rsidP="00E8390C">
      <w:pPr>
        <w:widowControl w:val="0"/>
        <w:autoSpaceDE w:val="0"/>
        <w:autoSpaceDN w:val="0"/>
        <w:spacing w:before="162" w:after="0" w:line="242" w:lineRule="auto"/>
        <w:ind w:right="161"/>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Вывод: каждый из оптимальных фильтров оптимален только в чём-то одном и, следовательно, требуется всесторонний анализ задачи, прежде чем выбрать один из них.</w:t>
      </w:r>
    </w:p>
    <w:p w:rsidR="00AD3535" w:rsidRPr="00236952" w:rsidRDefault="00AD3535" w:rsidP="00E8390C">
      <w:pPr>
        <w:widowControl w:val="0"/>
        <w:autoSpaceDE w:val="0"/>
        <w:autoSpaceDN w:val="0"/>
        <w:spacing w:after="0" w:line="242" w:lineRule="auto"/>
        <w:jc w:val="center"/>
        <w:rPr>
          <w:rFonts w:ascii="Times New Roman" w:eastAsia="Times New Roman" w:hAnsi="Times New Roman" w:cs="Times New Roman"/>
        </w:rPr>
        <w:sectPr w:rsidR="00AD3535" w:rsidRPr="00236952">
          <w:type w:val="continuous"/>
          <w:pgSz w:w="11900" w:h="8400" w:orient="landscape"/>
          <w:pgMar w:top="760" w:right="0" w:bottom="0" w:left="0" w:header="720" w:footer="720" w:gutter="0"/>
          <w:cols w:space="720"/>
        </w:sectPr>
      </w:pPr>
    </w:p>
    <w:p w:rsidR="00AD3535" w:rsidRPr="00236952" w:rsidRDefault="00AD3535" w:rsidP="00E8390C">
      <w:pPr>
        <w:widowControl w:val="0"/>
        <w:autoSpaceDE w:val="0"/>
        <w:autoSpaceDN w:val="0"/>
        <w:spacing w:before="9" w:after="1" w:line="240" w:lineRule="auto"/>
        <w:jc w:val="center"/>
        <w:rPr>
          <w:rFonts w:ascii="Times New Roman" w:eastAsia="Times New Roman" w:hAnsi="Times New Roman" w:cs="Times New Roman"/>
          <w:sz w:val="8"/>
          <w:szCs w:val="20"/>
        </w:rPr>
      </w:pPr>
    </w:p>
    <w:p w:rsidR="00AD3535" w:rsidRPr="00236952" w:rsidRDefault="00AD3535" w:rsidP="00E8390C">
      <w:pPr>
        <w:widowControl w:val="0"/>
        <w:autoSpaceDE w:val="0"/>
        <w:autoSpaceDN w:val="0"/>
        <w:spacing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drawing>
          <wp:inline distT="0" distB="0" distL="0" distR="0" wp14:anchorId="5FABD8FA" wp14:editId="5EAFDBEA">
            <wp:extent cx="5790568" cy="2019300"/>
            <wp:effectExtent l="0" t="0" r="0" b="0"/>
            <wp:docPr id="6" name="image13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image137.png"/>
                    <pic:cNvPicPr/>
                  </pic:nvPicPr>
                  <pic:blipFill>
                    <a:blip r:embed="rId10" cstate="print"/>
                    <a:stretch>
                      <a:fillRect/>
                    </a:stretch>
                  </pic:blipFill>
                  <pic:spPr>
                    <a:xfrm>
                      <a:off x="0" y="0"/>
                      <a:ext cx="5790568" cy="2019300"/>
                    </a:xfrm>
                    <a:prstGeom prst="rect">
                      <a:avLst/>
                    </a:prstGeom>
                  </pic:spPr>
                </pic:pic>
              </a:graphicData>
            </a:graphic>
          </wp:inline>
        </w:drawing>
      </w:r>
    </w:p>
    <w:p w:rsidR="00AD3535" w:rsidRPr="00236952" w:rsidRDefault="00AD3535" w:rsidP="00E8390C">
      <w:pPr>
        <w:widowControl w:val="0"/>
        <w:autoSpaceDE w:val="0"/>
        <w:autoSpaceDN w:val="0"/>
        <w:spacing w:before="7" w:after="0" w:line="240" w:lineRule="auto"/>
        <w:jc w:val="center"/>
        <w:rPr>
          <w:rFonts w:ascii="Times New Roman" w:eastAsia="Times New Roman" w:hAnsi="Times New Roman" w:cs="Times New Roman"/>
          <w:sz w:val="7"/>
          <w:szCs w:val="20"/>
        </w:rPr>
      </w:pPr>
    </w:p>
    <w:p w:rsidR="00AD3535" w:rsidRPr="00236952" w:rsidRDefault="00AD3535" w:rsidP="00E8390C">
      <w:pPr>
        <w:widowControl w:val="0"/>
        <w:autoSpaceDE w:val="0"/>
        <w:autoSpaceDN w:val="0"/>
        <w:spacing w:before="91"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noProof/>
          <w:sz w:val="20"/>
          <w:szCs w:val="20"/>
          <w:lang w:eastAsia="ru-RU"/>
        </w:rPr>
        <w:drawing>
          <wp:anchor distT="0" distB="0" distL="0" distR="0" simplePos="0" relativeHeight="251660288" behindDoc="0" locked="0" layoutInCell="1" allowOverlap="1" wp14:anchorId="1B948BD5" wp14:editId="2CC52C78">
            <wp:simplePos x="0" y="0"/>
            <wp:positionH relativeFrom="page">
              <wp:posOffset>359338</wp:posOffset>
            </wp:positionH>
            <wp:positionV relativeFrom="paragraph">
              <wp:posOffset>280491</wp:posOffset>
            </wp:positionV>
            <wp:extent cx="5227461" cy="1893093"/>
            <wp:effectExtent l="0" t="0" r="0" b="0"/>
            <wp:wrapTopAndBottom/>
            <wp:docPr id="7" name="image1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image138.png"/>
                    <pic:cNvPicPr/>
                  </pic:nvPicPr>
                  <pic:blipFill>
                    <a:blip r:embed="rId11" cstate="print"/>
                    <a:stretch>
                      <a:fillRect/>
                    </a:stretch>
                  </pic:blipFill>
                  <pic:spPr>
                    <a:xfrm>
                      <a:off x="0" y="0"/>
                      <a:ext cx="5227461" cy="1893093"/>
                    </a:xfrm>
                    <a:prstGeom prst="rect">
                      <a:avLst/>
                    </a:prstGeom>
                  </pic:spPr>
                </pic:pic>
              </a:graphicData>
            </a:graphic>
          </wp:anchor>
        </w:drawing>
      </w:r>
      <w:r w:rsidRPr="00236952">
        <w:rPr>
          <w:rFonts w:ascii="Times New Roman" w:eastAsia="Times New Roman" w:hAnsi="Times New Roman" w:cs="Times New Roman"/>
          <w:sz w:val="20"/>
          <w:szCs w:val="20"/>
        </w:rPr>
        <w:t>Рисунок 94 – Сигнал, снабженный шумом</w:t>
      </w:r>
    </w:p>
    <w:p w:rsidR="00AD3535" w:rsidRPr="00236952" w:rsidRDefault="00AD3535" w:rsidP="00E8390C">
      <w:pPr>
        <w:widowControl w:val="0"/>
        <w:autoSpaceDE w:val="0"/>
        <w:autoSpaceDN w:val="0"/>
        <w:spacing w:before="75" w:after="0" w:line="240" w:lineRule="auto"/>
        <w:jc w:val="center"/>
        <w:rPr>
          <w:rFonts w:ascii="Times New Roman" w:eastAsia="Times New Roman" w:hAnsi="Times New Roman" w:cs="Times New Roman"/>
          <w:sz w:val="20"/>
          <w:szCs w:val="20"/>
        </w:rPr>
      </w:pPr>
      <w:r w:rsidRPr="00236952">
        <w:rPr>
          <w:rFonts w:ascii="Times New Roman" w:eastAsia="Times New Roman" w:hAnsi="Times New Roman" w:cs="Times New Roman"/>
          <w:sz w:val="20"/>
          <w:szCs w:val="20"/>
        </w:rPr>
        <w:t>Рисунок 95 – Фильтры: бегущего среднего, согласованный, Винера. Их импульсная и частотная характеристики</w:t>
      </w:r>
    </w:p>
    <w:p w:rsidR="00AD3535" w:rsidRDefault="00AD3535" w:rsidP="00E8390C">
      <w:pPr>
        <w:pStyle w:val="a3"/>
        <w:jc w:val="center"/>
      </w:pPr>
    </w:p>
    <w:sectPr w:rsidR="00AD35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1BA"/>
    <w:rsid w:val="00227399"/>
    <w:rsid w:val="003F5CE0"/>
    <w:rsid w:val="006851BA"/>
    <w:rsid w:val="0089499E"/>
    <w:rsid w:val="008D0E8C"/>
    <w:rsid w:val="00AD3535"/>
    <w:rsid w:val="00C827CA"/>
    <w:rsid w:val="00E8390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353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F5CE0"/>
    <w:pPr>
      <w:spacing w:after="0" w:line="240" w:lineRule="auto"/>
    </w:pPr>
  </w:style>
  <w:style w:type="paragraph" w:styleId="a4">
    <w:name w:val="Balloon Text"/>
    <w:basedOn w:val="a"/>
    <w:link w:val="a5"/>
    <w:uiPriority w:val="99"/>
    <w:semiHidden/>
    <w:unhideWhenUsed/>
    <w:rsid w:val="00AD353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D353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353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3F5CE0"/>
    <w:pPr>
      <w:spacing w:after="0" w:line="240" w:lineRule="auto"/>
    </w:pPr>
  </w:style>
  <w:style w:type="paragraph" w:styleId="a4">
    <w:name w:val="Balloon Text"/>
    <w:basedOn w:val="a"/>
    <w:link w:val="a5"/>
    <w:uiPriority w:val="99"/>
    <w:semiHidden/>
    <w:unhideWhenUsed/>
    <w:rsid w:val="00AD3535"/>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AD353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7</Pages>
  <Words>672</Words>
  <Characters>3831</Characters>
  <Application>Microsoft Office Word</Application>
  <DocSecurity>0</DocSecurity>
  <Lines>31</Lines>
  <Paragraphs>8</Paragraphs>
  <ScaleCrop>false</ScaleCrop>
  <HeadingPairs>
    <vt:vector size="4" baseType="variant">
      <vt:variant>
        <vt:lpstr>Название</vt:lpstr>
      </vt:variant>
      <vt:variant>
        <vt:i4>1</vt:i4>
      </vt:variant>
      <vt:variant>
        <vt:lpstr>Заголовки</vt:lpstr>
      </vt:variant>
      <vt:variant>
        <vt:i4>6</vt:i4>
      </vt:variant>
    </vt:vector>
  </HeadingPairs>
  <TitlesOfParts>
    <vt:vector size="7" baseType="lpstr">
      <vt:lpstr/>
      <vt:lpstr>11. Специальные фильтры</vt:lpstr>
      <vt:lpstr>11._1 Деконволюция (устранение нежелательной свёртки)</vt:lpstr>
      <vt:lpstr>11._2 Оптимальная фильтрация</vt:lpstr>
      <vt:lpstr>11.2_1 Фильтр скользящего среднего</vt:lpstr>
      <vt:lpstr>11.2_2 Согласованный фильтр (корреляционный)</vt:lpstr>
      <vt:lpstr>11. 2_3 Фильтр Винера</vt:lpstr>
    </vt:vector>
  </TitlesOfParts>
  <Company/>
  <LinksUpToDate>false</LinksUpToDate>
  <CharactersWithSpaces>4495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7</cp:revision>
  <dcterms:created xsi:type="dcterms:W3CDTF">2020-10-30T15:25:00Z</dcterms:created>
  <dcterms:modified xsi:type="dcterms:W3CDTF">2020-11-02T13:46:00Z</dcterms:modified>
</cp:coreProperties>
</file>